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FC" w:rsidRPr="00061541" w:rsidRDefault="00CC47FC" w:rsidP="009D7D91">
      <w:pPr>
        <w:pStyle w:val="Textoindependiente"/>
        <w:jc w:val="right"/>
        <w:rPr>
          <w:rFonts w:ascii="Arial" w:hAnsi="Arial" w:cs="Arial"/>
          <w:b/>
          <w:color w:val="000000" w:themeColor="text1"/>
          <w:sz w:val="22"/>
          <w:szCs w:val="22"/>
        </w:rPr>
      </w:pPr>
      <w:r w:rsidRPr="00061541">
        <w:rPr>
          <w:rFonts w:ascii="Arial" w:hAnsi="Arial" w:cs="Arial"/>
          <w:b/>
          <w:color w:val="000000" w:themeColor="text1"/>
          <w:sz w:val="22"/>
          <w:szCs w:val="22"/>
        </w:rPr>
        <w:t>Presidencia de Colotlán, Jalisco</w:t>
      </w:r>
    </w:p>
    <w:p w:rsidR="00CC47FC" w:rsidRPr="00061541" w:rsidRDefault="00CC47FC" w:rsidP="00CC47FC">
      <w:pPr>
        <w:pStyle w:val="Textoindependiente"/>
        <w:jc w:val="right"/>
        <w:rPr>
          <w:rFonts w:ascii="Arial" w:hAnsi="Arial" w:cs="Arial"/>
          <w:b/>
          <w:color w:val="000000" w:themeColor="text1"/>
          <w:sz w:val="22"/>
          <w:szCs w:val="22"/>
        </w:rPr>
      </w:pPr>
      <w:r w:rsidRPr="00061541">
        <w:rPr>
          <w:rFonts w:ascii="Arial" w:hAnsi="Arial" w:cs="Arial"/>
          <w:b/>
          <w:color w:val="000000" w:themeColor="text1"/>
          <w:sz w:val="22"/>
          <w:szCs w:val="22"/>
        </w:rPr>
        <w:t>No. Oficio.-</w:t>
      </w:r>
      <w:r w:rsidR="00A35B86">
        <w:rPr>
          <w:rFonts w:ascii="Arial" w:hAnsi="Arial" w:cs="Arial"/>
          <w:b/>
          <w:color w:val="000000" w:themeColor="text1"/>
          <w:sz w:val="22"/>
          <w:szCs w:val="22"/>
        </w:rPr>
        <w:t xml:space="preserve"> </w:t>
      </w:r>
      <w:r w:rsidR="00466C59">
        <w:rPr>
          <w:rFonts w:ascii="Arial" w:hAnsi="Arial" w:cs="Arial"/>
          <w:b/>
          <w:color w:val="000000" w:themeColor="text1"/>
          <w:sz w:val="22"/>
          <w:szCs w:val="22"/>
        </w:rPr>
        <w:t>1069</w:t>
      </w:r>
      <w:r w:rsidR="00D164D0" w:rsidRPr="00061541">
        <w:rPr>
          <w:rFonts w:ascii="Arial" w:hAnsi="Arial" w:cs="Arial"/>
          <w:b/>
          <w:color w:val="000000" w:themeColor="text1"/>
          <w:sz w:val="22"/>
          <w:szCs w:val="22"/>
        </w:rPr>
        <w:t>/2018</w:t>
      </w:r>
    </w:p>
    <w:p w:rsidR="00CC47FC" w:rsidRPr="00061541" w:rsidRDefault="00CC47FC" w:rsidP="00CC47FC">
      <w:pPr>
        <w:pStyle w:val="Textoindependiente"/>
        <w:jc w:val="right"/>
        <w:rPr>
          <w:rFonts w:ascii="Arial" w:hAnsi="Arial" w:cs="Arial"/>
          <w:b/>
          <w:color w:val="000000" w:themeColor="text1"/>
          <w:sz w:val="22"/>
          <w:szCs w:val="22"/>
        </w:rPr>
      </w:pPr>
      <w:r w:rsidRPr="00061541">
        <w:rPr>
          <w:rFonts w:ascii="Arial" w:hAnsi="Arial" w:cs="Arial"/>
          <w:b/>
          <w:color w:val="000000" w:themeColor="text1"/>
          <w:sz w:val="22"/>
          <w:szCs w:val="22"/>
        </w:rPr>
        <w:t xml:space="preserve">Asunto: Convocatoria </w:t>
      </w:r>
    </w:p>
    <w:p w:rsidR="00CC47FC" w:rsidRPr="00061541" w:rsidRDefault="00CC47FC" w:rsidP="00CC47FC">
      <w:pPr>
        <w:pStyle w:val="Sinespaciado"/>
        <w:jc w:val="right"/>
        <w:rPr>
          <w:rFonts w:ascii="Arial" w:hAnsi="Arial" w:cs="Arial"/>
          <w:b/>
          <w:color w:val="000000" w:themeColor="text1"/>
        </w:rPr>
      </w:pPr>
      <w:r w:rsidRPr="00061541">
        <w:rPr>
          <w:rFonts w:ascii="Arial" w:hAnsi="Arial" w:cs="Arial"/>
          <w:b/>
          <w:color w:val="000000" w:themeColor="text1"/>
        </w:rPr>
        <w:t xml:space="preserve">Colotlán, Jalisco, a </w:t>
      </w:r>
      <w:r w:rsidR="00466C59">
        <w:rPr>
          <w:rFonts w:ascii="Arial" w:hAnsi="Arial" w:cs="Arial"/>
          <w:b/>
          <w:color w:val="FF0000"/>
        </w:rPr>
        <w:t>23 Junio</w:t>
      </w:r>
      <w:r w:rsidR="00873DFA" w:rsidRPr="00061541">
        <w:rPr>
          <w:rFonts w:ascii="Arial" w:hAnsi="Arial" w:cs="Arial"/>
          <w:b/>
          <w:color w:val="FF0000"/>
        </w:rPr>
        <w:t xml:space="preserve"> </w:t>
      </w:r>
      <w:r w:rsidR="00D164D0" w:rsidRPr="00061541">
        <w:rPr>
          <w:rFonts w:ascii="Arial" w:hAnsi="Arial" w:cs="Arial"/>
          <w:b/>
          <w:color w:val="FF0000"/>
        </w:rPr>
        <w:t>2018</w:t>
      </w:r>
      <w:r w:rsidRPr="00061541">
        <w:rPr>
          <w:rFonts w:ascii="Arial" w:hAnsi="Arial" w:cs="Arial"/>
          <w:b/>
          <w:color w:val="FF0000"/>
        </w:rPr>
        <w:t>.</w:t>
      </w:r>
    </w:p>
    <w:p w:rsidR="00162EBD" w:rsidRPr="00061541" w:rsidRDefault="00162EBD" w:rsidP="00061C63">
      <w:pPr>
        <w:pStyle w:val="Sinespaciado"/>
        <w:rPr>
          <w:rFonts w:ascii="Arial" w:hAnsi="Arial" w:cs="Arial"/>
          <w:b/>
          <w:color w:val="000000" w:themeColor="text1"/>
        </w:rPr>
      </w:pPr>
    </w:p>
    <w:p w:rsidR="00162EBD" w:rsidRPr="00061541" w:rsidRDefault="00162EBD" w:rsidP="00CC47FC">
      <w:pPr>
        <w:pStyle w:val="Textoindependiente"/>
        <w:jc w:val="left"/>
        <w:rPr>
          <w:rFonts w:ascii="Arial" w:hAnsi="Arial" w:cs="Arial"/>
          <w:b/>
          <w:color w:val="000000" w:themeColor="text1"/>
          <w:sz w:val="22"/>
          <w:szCs w:val="22"/>
        </w:rPr>
      </w:pPr>
    </w:p>
    <w:p w:rsidR="00061C63" w:rsidRPr="00061541" w:rsidRDefault="00162EBD" w:rsidP="00B557E5">
      <w:pPr>
        <w:jc w:val="both"/>
        <w:rPr>
          <w:rFonts w:ascii="Arial" w:hAnsi="Arial" w:cs="Arial"/>
          <w:color w:val="000000" w:themeColor="text1"/>
          <w:sz w:val="22"/>
          <w:szCs w:val="22"/>
          <w:lang w:val="es-MX"/>
        </w:rPr>
      </w:pPr>
      <w:r w:rsidRPr="00061541">
        <w:rPr>
          <w:rFonts w:ascii="Arial" w:hAnsi="Arial" w:cs="Arial"/>
          <w:color w:val="000000" w:themeColor="text1"/>
          <w:sz w:val="22"/>
          <w:szCs w:val="22"/>
        </w:rPr>
        <w:t xml:space="preserve">     </w:t>
      </w:r>
      <w:r w:rsidR="00CC47FC" w:rsidRPr="00061541">
        <w:rPr>
          <w:rFonts w:ascii="Arial" w:hAnsi="Arial" w:cs="Arial"/>
          <w:color w:val="000000" w:themeColor="text1"/>
          <w:sz w:val="22"/>
          <w:szCs w:val="22"/>
        </w:rPr>
        <w:t>El suscrito C. Armando Pinedo Martínez</w:t>
      </w:r>
      <w:r w:rsidR="00CC47FC" w:rsidRPr="00061541">
        <w:rPr>
          <w:rFonts w:ascii="Arial" w:hAnsi="Arial" w:cs="Arial"/>
          <w:bCs/>
          <w:color w:val="000000" w:themeColor="text1"/>
          <w:sz w:val="22"/>
          <w:szCs w:val="22"/>
        </w:rPr>
        <w:t xml:space="preserve">, </w:t>
      </w:r>
      <w:r w:rsidR="00CC47FC" w:rsidRPr="00061541">
        <w:rPr>
          <w:rFonts w:ascii="Arial" w:hAnsi="Arial" w:cs="Arial"/>
          <w:color w:val="000000" w:themeColor="text1"/>
          <w:sz w:val="22"/>
          <w:szCs w:val="22"/>
        </w:rPr>
        <w:t xml:space="preserve">Presidente Municipal de Colotlán, Jalisco, a través de este conducto, de la manera más atenta y con fundamento en lo dispuesto por los artículos 1, 29 Fracción I, 30, 31, 32, 34, 47 fracción III,  49 fracciones II y III todos de la Ley del Gobierno y la Administración Pública Municipal del Estado de Jalisco, le </w:t>
      </w:r>
      <w:r w:rsidR="00CC47FC" w:rsidRPr="00061541">
        <w:rPr>
          <w:rFonts w:ascii="Arial" w:hAnsi="Arial" w:cs="Arial"/>
          <w:b/>
          <w:color w:val="000000" w:themeColor="text1"/>
          <w:sz w:val="22"/>
          <w:szCs w:val="22"/>
        </w:rPr>
        <w:t>CONVOCA</w:t>
      </w:r>
      <w:r w:rsidR="00CC47FC" w:rsidRPr="00061541">
        <w:rPr>
          <w:rFonts w:ascii="Arial" w:hAnsi="Arial" w:cs="Arial"/>
          <w:color w:val="000000" w:themeColor="text1"/>
          <w:sz w:val="22"/>
          <w:szCs w:val="22"/>
        </w:rPr>
        <w:t xml:space="preserve"> a Usted para que asista a la </w:t>
      </w:r>
      <w:r w:rsidR="00466C59">
        <w:rPr>
          <w:rFonts w:ascii="Arial" w:hAnsi="Arial" w:cs="Arial"/>
          <w:b/>
          <w:color w:val="000000" w:themeColor="text1"/>
          <w:sz w:val="22"/>
          <w:szCs w:val="22"/>
          <w:lang w:val="es-MX"/>
        </w:rPr>
        <w:t>1</w:t>
      </w:r>
      <w:r w:rsidR="00A35B86">
        <w:rPr>
          <w:rFonts w:ascii="Arial" w:hAnsi="Arial" w:cs="Arial"/>
          <w:b/>
          <w:color w:val="000000" w:themeColor="text1"/>
          <w:sz w:val="22"/>
          <w:szCs w:val="22"/>
          <w:lang w:val="es-MX"/>
        </w:rPr>
        <w:t>3</w:t>
      </w:r>
      <w:r w:rsidRPr="00061541">
        <w:rPr>
          <w:rFonts w:ascii="Arial" w:hAnsi="Arial" w:cs="Arial"/>
          <w:b/>
          <w:color w:val="000000" w:themeColor="text1"/>
          <w:sz w:val="22"/>
          <w:szCs w:val="22"/>
          <w:lang w:val="es-MX"/>
        </w:rPr>
        <w:t xml:space="preserve">ª </w:t>
      </w:r>
      <w:r w:rsidR="00466C59">
        <w:rPr>
          <w:rFonts w:ascii="Arial" w:hAnsi="Arial" w:cs="Arial"/>
          <w:b/>
          <w:color w:val="000000" w:themeColor="text1"/>
          <w:sz w:val="22"/>
          <w:szCs w:val="22"/>
          <w:lang w:val="es-MX"/>
        </w:rPr>
        <w:t>DECIMA</w:t>
      </w:r>
      <w:r w:rsidR="00A34D65" w:rsidRPr="00061541">
        <w:rPr>
          <w:rFonts w:ascii="Arial" w:hAnsi="Arial" w:cs="Arial"/>
          <w:b/>
          <w:color w:val="000000" w:themeColor="text1"/>
          <w:sz w:val="22"/>
          <w:szCs w:val="22"/>
          <w:lang w:val="es-MX"/>
        </w:rPr>
        <w:t xml:space="preserve"> </w:t>
      </w:r>
      <w:r w:rsidR="00A35B86">
        <w:rPr>
          <w:rFonts w:ascii="Arial" w:hAnsi="Arial" w:cs="Arial"/>
          <w:b/>
          <w:color w:val="000000" w:themeColor="text1"/>
          <w:sz w:val="22"/>
          <w:szCs w:val="22"/>
          <w:lang w:val="es-MX"/>
        </w:rPr>
        <w:t>TERCERA</w:t>
      </w:r>
      <w:r w:rsidR="00D164D0" w:rsidRPr="00061541">
        <w:rPr>
          <w:rFonts w:ascii="Arial" w:hAnsi="Arial" w:cs="Arial"/>
          <w:b/>
          <w:color w:val="000000" w:themeColor="text1"/>
          <w:sz w:val="22"/>
          <w:szCs w:val="22"/>
          <w:lang w:val="es-MX"/>
        </w:rPr>
        <w:t xml:space="preserve"> </w:t>
      </w:r>
      <w:r w:rsidRPr="00061541">
        <w:rPr>
          <w:rFonts w:ascii="Arial" w:hAnsi="Arial" w:cs="Arial"/>
          <w:b/>
          <w:color w:val="000000" w:themeColor="text1"/>
          <w:sz w:val="22"/>
          <w:szCs w:val="22"/>
          <w:lang w:val="es-MX"/>
        </w:rPr>
        <w:t xml:space="preserve">SESIÓN </w:t>
      </w:r>
      <w:r w:rsidR="00466C59">
        <w:rPr>
          <w:rFonts w:ascii="Arial" w:hAnsi="Arial" w:cs="Arial"/>
          <w:b/>
          <w:color w:val="000000" w:themeColor="text1"/>
          <w:sz w:val="22"/>
          <w:szCs w:val="22"/>
          <w:lang w:val="es-MX"/>
        </w:rPr>
        <w:t>EXTR</w:t>
      </w:r>
      <w:r w:rsidRPr="00061541">
        <w:rPr>
          <w:rFonts w:ascii="Arial" w:hAnsi="Arial" w:cs="Arial"/>
          <w:b/>
          <w:color w:val="000000" w:themeColor="text1"/>
          <w:sz w:val="22"/>
          <w:szCs w:val="22"/>
          <w:lang w:val="es-MX"/>
        </w:rPr>
        <w:t xml:space="preserve">ORDINARIA </w:t>
      </w:r>
      <w:r w:rsidRPr="00061541">
        <w:rPr>
          <w:rFonts w:ascii="Arial" w:hAnsi="Arial" w:cs="Arial"/>
          <w:color w:val="000000" w:themeColor="text1"/>
          <w:sz w:val="22"/>
          <w:szCs w:val="22"/>
          <w:lang w:val="es-MX"/>
        </w:rPr>
        <w:t xml:space="preserve">de este </w:t>
      </w:r>
      <w:r w:rsidRPr="00061541">
        <w:rPr>
          <w:rFonts w:ascii="Arial" w:hAnsi="Arial" w:cs="Arial"/>
          <w:b/>
          <w:color w:val="000000" w:themeColor="text1"/>
          <w:sz w:val="22"/>
          <w:szCs w:val="22"/>
          <w:lang w:val="es-MX"/>
        </w:rPr>
        <w:t>H. AYUNTAMIENTO CONSTITUCIONAL</w:t>
      </w:r>
      <w:r w:rsidRPr="00061541">
        <w:rPr>
          <w:rFonts w:ascii="Arial" w:hAnsi="Arial" w:cs="Arial"/>
          <w:color w:val="000000" w:themeColor="text1"/>
          <w:sz w:val="22"/>
          <w:szCs w:val="22"/>
          <w:lang w:val="es-MX"/>
        </w:rPr>
        <w:t>; misma que tendrá verificativo el día</w:t>
      </w:r>
      <w:r w:rsidRPr="00061541">
        <w:rPr>
          <w:rFonts w:ascii="Arial" w:hAnsi="Arial" w:cs="Arial"/>
          <w:bCs/>
          <w:color w:val="000000" w:themeColor="text1"/>
          <w:sz w:val="22"/>
          <w:szCs w:val="22"/>
          <w:lang w:val="es-MX"/>
        </w:rPr>
        <w:t xml:space="preserve">  </w:t>
      </w:r>
      <w:r w:rsidR="00466C59">
        <w:rPr>
          <w:rFonts w:ascii="Arial" w:hAnsi="Arial" w:cs="Arial"/>
          <w:b/>
          <w:bCs/>
          <w:color w:val="000000" w:themeColor="text1"/>
          <w:sz w:val="22"/>
          <w:szCs w:val="22"/>
          <w:lang w:val="es-MX"/>
        </w:rPr>
        <w:t>LUNES 2</w:t>
      </w:r>
      <w:r w:rsidR="00A35B86">
        <w:rPr>
          <w:rFonts w:ascii="Arial" w:hAnsi="Arial" w:cs="Arial"/>
          <w:b/>
          <w:bCs/>
          <w:color w:val="000000" w:themeColor="text1"/>
          <w:sz w:val="22"/>
          <w:szCs w:val="22"/>
          <w:lang w:val="es-MX"/>
        </w:rPr>
        <w:t>5</w:t>
      </w:r>
      <w:r w:rsidR="00873DFA" w:rsidRPr="00061541">
        <w:rPr>
          <w:rFonts w:ascii="Arial" w:hAnsi="Arial" w:cs="Arial"/>
          <w:b/>
          <w:bCs/>
          <w:color w:val="000000" w:themeColor="text1"/>
          <w:sz w:val="22"/>
          <w:szCs w:val="22"/>
          <w:lang w:val="es-MX"/>
        </w:rPr>
        <w:t xml:space="preserve"> DE </w:t>
      </w:r>
      <w:r w:rsidR="00466C59">
        <w:rPr>
          <w:rFonts w:ascii="Arial" w:hAnsi="Arial" w:cs="Arial"/>
          <w:b/>
          <w:bCs/>
          <w:color w:val="000000" w:themeColor="text1"/>
          <w:sz w:val="22"/>
          <w:szCs w:val="22"/>
          <w:lang w:val="es-MX"/>
        </w:rPr>
        <w:t>JUNIO</w:t>
      </w:r>
      <w:r w:rsidR="00D164D0" w:rsidRPr="00061541">
        <w:rPr>
          <w:rFonts w:ascii="Arial" w:hAnsi="Arial" w:cs="Arial"/>
          <w:b/>
          <w:bCs/>
          <w:color w:val="000000" w:themeColor="text1"/>
          <w:sz w:val="22"/>
          <w:szCs w:val="22"/>
          <w:lang w:val="es-MX"/>
        </w:rPr>
        <w:t xml:space="preserve"> 2018</w:t>
      </w:r>
      <w:r w:rsidR="009E223A" w:rsidRPr="00061541">
        <w:rPr>
          <w:rFonts w:ascii="Arial" w:hAnsi="Arial" w:cs="Arial"/>
          <w:b/>
          <w:color w:val="000000" w:themeColor="text1"/>
          <w:sz w:val="22"/>
          <w:szCs w:val="22"/>
          <w:lang w:val="es-MX"/>
        </w:rPr>
        <w:t xml:space="preserve">, a las </w:t>
      </w:r>
      <w:r w:rsidR="00466C59">
        <w:rPr>
          <w:rFonts w:ascii="Arial" w:hAnsi="Arial" w:cs="Arial"/>
          <w:b/>
          <w:color w:val="000000" w:themeColor="text1"/>
          <w:sz w:val="22"/>
          <w:szCs w:val="22"/>
          <w:lang w:val="es-MX"/>
        </w:rPr>
        <w:t>11</w:t>
      </w:r>
      <w:r w:rsidR="001E4F44" w:rsidRPr="00061541">
        <w:rPr>
          <w:rFonts w:ascii="Arial" w:hAnsi="Arial" w:cs="Arial"/>
          <w:b/>
          <w:color w:val="000000" w:themeColor="text1"/>
          <w:sz w:val="22"/>
          <w:szCs w:val="22"/>
          <w:lang w:val="es-MX"/>
        </w:rPr>
        <w:t>:0</w:t>
      </w:r>
      <w:r w:rsidRPr="00061541">
        <w:rPr>
          <w:rFonts w:ascii="Arial" w:hAnsi="Arial" w:cs="Arial"/>
          <w:b/>
          <w:color w:val="000000" w:themeColor="text1"/>
          <w:sz w:val="22"/>
          <w:szCs w:val="22"/>
          <w:lang w:val="es-MX"/>
        </w:rPr>
        <w:t>0 horas,</w:t>
      </w:r>
      <w:r w:rsidRPr="00061541">
        <w:rPr>
          <w:rFonts w:ascii="Arial" w:hAnsi="Arial" w:cs="Arial"/>
          <w:color w:val="000000" w:themeColor="text1"/>
          <w:sz w:val="22"/>
          <w:szCs w:val="22"/>
          <w:lang w:val="es-MX"/>
        </w:rPr>
        <w:t xml:space="preserve"> en las Instalaciones de la Sala de Cabildo, proponiendo al efecto el siguiente: </w:t>
      </w:r>
    </w:p>
    <w:p w:rsidR="007A4FFC" w:rsidRPr="00061541" w:rsidRDefault="007A4FFC" w:rsidP="00B557E5">
      <w:pPr>
        <w:jc w:val="both"/>
        <w:rPr>
          <w:rFonts w:ascii="Arial" w:hAnsi="Arial" w:cs="Arial"/>
          <w:color w:val="000000" w:themeColor="text1"/>
          <w:sz w:val="22"/>
          <w:szCs w:val="22"/>
          <w:lang w:val="es-MX"/>
        </w:rPr>
      </w:pPr>
    </w:p>
    <w:p w:rsidR="00061C63" w:rsidRPr="00061541" w:rsidRDefault="00CC47FC" w:rsidP="00061C63">
      <w:pPr>
        <w:pStyle w:val="Textoindependiente"/>
        <w:spacing w:line="360" w:lineRule="auto"/>
        <w:jc w:val="center"/>
        <w:rPr>
          <w:rFonts w:ascii="Arial" w:hAnsi="Arial" w:cs="Arial"/>
          <w:b/>
          <w:color w:val="000000" w:themeColor="text1"/>
          <w:sz w:val="22"/>
          <w:szCs w:val="22"/>
        </w:rPr>
      </w:pPr>
      <w:r w:rsidRPr="00061541">
        <w:rPr>
          <w:rFonts w:ascii="Arial" w:hAnsi="Arial" w:cs="Arial"/>
          <w:b/>
          <w:color w:val="000000" w:themeColor="text1"/>
          <w:sz w:val="22"/>
          <w:szCs w:val="22"/>
        </w:rPr>
        <w:t>ORDEN DEL DÍA</w:t>
      </w:r>
    </w:p>
    <w:p w:rsidR="00061C63" w:rsidRPr="00061541" w:rsidRDefault="00E301B0" w:rsidP="00FE3DE5">
      <w:pPr>
        <w:numPr>
          <w:ilvl w:val="0"/>
          <w:numId w:val="1"/>
        </w:numPr>
        <w:spacing w:after="160" w:line="259" w:lineRule="auto"/>
        <w:contextualSpacing/>
        <w:jc w:val="both"/>
        <w:rPr>
          <w:rFonts w:ascii="Arial" w:eastAsiaTheme="minorHAnsi" w:hAnsi="Arial" w:cs="Arial"/>
          <w:b/>
          <w:color w:val="000000" w:themeColor="text1"/>
          <w:sz w:val="22"/>
          <w:szCs w:val="22"/>
          <w:lang w:val="es-MX" w:eastAsia="en-US"/>
        </w:rPr>
      </w:pPr>
      <w:r w:rsidRPr="00061541">
        <w:rPr>
          <w:rFonts w:ascii="Arial" w:eastAsiaTheme="minorHAnsi" w:hAnsi="Arial" w:cs="Arial"/>
          <w:b/>
          <w:color w:val="000000" w:themeColor="text1"/>
          <w:sz w:val="22"/>
          <w:szCs w:val="22"/>
          <w:lang w:val="es-MX" w:eastAsia="en-US"/>
        </w:rPr>
        <w:t>Lista de A</w:t>
      </w:r>
      <w:r w:rsidR="00061C63" w:rsidRPr="00061541">
        <w:rPr>
          <w:rFonts w:ascii="Arial" w:eastAsiaTheme="minorHAnsi" w:hAnsi="Arial" w:cs="Arial"/>
          <w:b/>
          <w:color w:val="000000" w:themeColor="text1"/>
          <w:sz w:val="22"/>
          <w:szCs w:val="22"/>
          <w:lang w:val="es-MX" w:eastAsia="en-US"/>
        </w:rPr>
        <w:t>sistencia.</w:t>
      </w:r>
    </w:p>
    <w:p w:rsidR="006E76C5" w:rsidRDefault="006E76C5" w:rsidP="006E76C5">
      <w:pPr>
        <w:spacing w:after="160" w:line="259" w:lineRule="auto"/>
        <w:ind w:left="1080"/>
        <w:contextualSpacing/>
        <w:jc w:val="both"/>
        <w:rPr>
          <w:rFonts w:ascii="Arial" w:eastAsiaTheme="minorHAnsi" w:hAnsi="Arial" w:cs="Arial"/>
          <w:color w:val="000000" w:themeColor="text1"/>
          <w:sz w:val="22"/>
          <w:szCs w:val="22"/>
          <w:lang w:val="es-MX" w:eastAsia="en-US"/>
        </w:rPr>
      </w:pPr>
      <w:r w:rsidRPr="00061541">
        <w:rPr>
          <w:rFonts w:ascii="Arial" w:eastAsiaTheme="minorHAnsi" w:hAnsi="Arial" w:cs="Arial"/>
          <w:color w:val="000000" w:themeColor="text1"/>
          <w:sz w:val="22"/>
          <w:szCs w:val="22"/>
          <w:lang w:val="es-MX" w:eastAsia="en-US"/>
        </w:rPr>
        <w:t>Asistencias</w:t>
      </w:r>
      <w:proofErr w:type="gramStart"/>
      <w:r w:rsidRPr="00061541">
        <w:rPr>
          <w:rFonts w:ascii="Arial" w:eastAsiaTheme="minorHAnsi" w:hAnsi="Arial" w:cs="Arial"/>
          <w:color w:val="000000" w:themeColor="text1"/>
          <w:sz w:val="22"/>
          <w:szCs w:val="22"/>
          <w:lang w:val="es-MX" w:eastAsia="en-US"/>
        </w:rPr>
        <w:t>:</w:t>
      </w:r>
      <w:r w:rsidR="006E1368" w:rsidRPr="00061541">
        <w:rPr>
          <w:rFonts w:ascii="Arial" w:eastAsiaTheme="minorHAnsi" w:hAnsi="Arial" w:cs="Arial"/>
          <w:color w:val="000000" w:themeColor="text1"/>
          <w:sz w:val="22"/>
          <w:szCs w:val="22"/>
          <w:lang w:val="es-MX" w:eastAsia="en-US"/>
        </w:rPr>
        <w:t xml:space="preserve">  </w:t>
      </w:r>
      <w:r w:rsidR="00466C59">
        <w:rPr>
          <w:rFonts w:ascii="Arial" w:eastAsiaTheme="minorHAnsi" w:hAnsi="Arial" w:cs="Arial"/>
          <w:color w:val="000000" w:themeColor="text1"/>
          <w:sz w:val="22"/>
          <w:szCs w:val="22"/>
          <w:lang w:val="es-MX" w:eastAsia="en-US"/>
        </w:rPr>
        <w:t>10</w:t>
      </w:r>
      <w:proofErr w:type="gramEnd"/>
      <w:r w:rsidR="006E1368" w:rsidRPr="00061541">
        <w:rPr>
          <w:rFonts w:ascii="Arial" w:eastAsiaTheme="minorHAnsi" w:hAnsi="Arial" w:cs="Arial"/>
          <w:color w:val="000000" w:themeColor="text1"/>
          <w:sz w:val="22"/>
          <w:szCs w:val="22"/>
          <w:lang w:val="es-MX" w:eastAsia="en-US"/>
        </w:rPr>
        <w:t xml:space="preserve">  ,     </w:t>
      </w:r>
      <w:r w:rsidRPr="00061541">
        <w:rPr>
          <w:rFonts w:ascii="Arial" w:eastAsiaTheme="minorHAnsi" w:hAnsi="Arial" w:cs="Arial"/>
          <w:color w:val="000000" w:themeColor="text1"/>
          <w:sz w:val="22"/>
          <w:szCs w:val="22"/>
          <w:lang w:val="es-MX" w:eastAsia="en-US"/>
        </w:rPr>
        <w:t>Faltas:</w:t>
      </w:r>
      <w:r w:rsidR="006E1368" w:rsidRPr="00061541">
        <w:rPr>
          <w:rFonts w:ascii="Arial" w:eastAsiaTheme="minorHAnsi" w:hAnsi="Arial" w:cs="Arial"/>
          <w:color w:val="000000" w:themeColor="text1"/>
          <w:sz w:val="22"/>
          <w:szCs w:val="22"/>
          <w:lang w:val="es-MX" w:eastAsia="en-US"/>
        </w:rPr>
        <w:t xml:space="preserve">  </w:t>
      </w:r>
      <w:r w:rsidR="00D82FB4" w:rsidRPr="00061541">
        <w:rPr>
          <w:rFonts w:ascii="Arial" w:eastAsiaTheme="minorHAnsi" w:hAnsi="Arial" w:cs="Arial"/>
          <w:color w:val="000000" w:themeColor="text1"/>
          <w:sz w:val="22"/>
          <w:szCs w:val="22"/>
          <w:lang w:val="es-MX" w:eastAsia="en-US"/>
        </w:rPr>
        <w:t xml:space="preserve">     </w:t>
      </w:r>
      <w:r w:rsidR="0016377E">
        <w:rPr>
          <w:rFonts w:ascii="Arial" w:eastAsiaTheme="minorHAnsi" w:hAnsi="Arial" w:cs="Arial"/>
          <w:color w:val="000000" w:themeColor="text1"/>
          <w:sz w:val="22"/>
          <w:szCs w:val="22"/>
          <w:lang w:val="es-MX" w:eastAsia="en-US"/>
        </w:rPr>
        <w:t>0</w:t>
      </w:r>
      <w:r w:rsidR="00D82FB4" w:rsidRPr="00061541">
        <w:rPr>
          <w:rFonts w:ascii="Arial" w:eastAsiaTheme="minorHAnsi" w:hAnsi="Arial" w:cs="Arial"/>
          <w:color w:val="000000" w:themeColor="text1"/>
          <w:sz w:val="22"/>
          <w:szCs w:val="22"/>
          <w:lang w:val="es-MX" w:eastAsia="en-US"/>
        </w:rPr>
        <w:t xml:space="preserve"> </w:t>
      </w:r>
      <w:r w:rsidR="003620A6" w:rsidRPr="00061541">
        <w:rPr>
          <w:rFonts w:ascii="Arial" w:eastAsiaTheme="minorHAnsi" w:hAnsi="Arial" w:cs="Arial"/>
          <w:color w:val="000000" w:themeColor="text1"/>
          <w:sz w:val="22"/>
          <w:szCs w:val="22"/>
          <w:lang w:val="es-MX" w:eastAsia="en-US"/>
        </w:rPr>
        <w:t xml:space="preserve">          </w:t>
      </w:r>
      <w:r w:rsidRPr="00061541">
        <w:rPr>
          <w:rFonts w:ascii="Arial" w:eastAsiaTheme="minorHAnsi" w:hAnsi="Arial" w:cs="Arial"/>
          <w:color w:val="000000" w:themeColor="text1"/>
          <w:sz w:val="22"/>
          <w:szCs w:val="22"/>
          <w:lang w:val="es-MX" w:eastAsia="en-US"/>
        </w:rPr>
        <w:t xml:space="preserve">, </w:t>
      </w:r>
      <w:r w:rsidR="006E1368" w:rsidRPr="00061541">
        <w:rPr>
          <w:rFonts w:ascii="Arial" w:eastAsiaTheme="minorHAnsi" w:hAnsi="Arial" w:cs="Arial"/>
          <w:color w:val="000000" w:themeColor="text1"/>
          <w:sz w:val="22"/>
          <w:szCs w:val="22"/>
          <w:lang w:val="es-MX" w:eastAsia="en-US"/>
        </w:rPr>
        <w:t xml:space="preserve">        </w:t>
      </w:r>
      <w:r w:rsidRPr="00061541">
        <w:rPr>
          <w:rFonts w:ascii="Arial" w:eastAsiaTheme="minorHAnsi" w:hAnsi="Arial" w:cs="Arial"/>
          <w:color w:val="000000" w:themeColor="text1"/>
          <w:sz w:val="22"/>
          <w:szCs w:val="22"/>
          <w:lang w:val="es-MX" w:eastAsia="en-US"/>
        </w:rPr>
        <w:t>Justificaciones:</w:t>
      </w:r>
      <w:r w:rsidR="003620A6" w:rsidRPr="00061541">
        <w:rPr>
          <w:rFonts w:ascii="Arial" w:eastAsiaTheme="minorHAnsi" w:hAnsi="Arial" w:cs="Arial"/>
          <w:color w:val="000000" w:themeColor="text1"/>
          <w:sz w:val="22"/>
          <w:szCs w:val="22"/>
          <w:lang w:val="es-MX" w:eastAsia="en-US"/>
        </w:rPr>
        <w:t xml:space="preserve"> </w:t>
      </w:r>
      <w:r w:rsidR="001C10FF" w:rsidRPr="00061541">
        <w:rPr>
          <w:rFonts w:ascii="Arial" w:eastAsiaTheme="minorHAnsi" w:hAnsi="Arial" w:cs="Arial"/>
          <w:color w:val="000000" w:themeColor="text1"/>
          <w:sz w:val="22"/>
          <w:szCs w:val="22"/>
          <w:lang w:val="es-MX" w:eastAsia="en-US"/>
        </w:rPr>
        <w:t xml:space="preserve"> </w:t>
      </w:r>
      <w:r w:rsidR="00466C59">
        <w:rPr>
          <w:rFonts w:ascii="Arial" w:eastAsiaTheme="minorHAnsi" w:hAnsi="Arial" w:cs="Arial"/>
          <w:color w:val="000000" w:themeColor="text1"/>
          <w:sz w:val="22"/>
          <w:szCs w:val="22"/>
          <w:lang w:val="es-MX" w:eastAsia="en-US"/>
        </w:rPr>
        <w:t>1</w:t>
      </w:r>
    </w:p>
    <w:p w:rsidR="00466C59" w:rsidRPr="00061541" w:rsidRDefault="00466C59" w:rsidP="006E76C5">
      <w:pPr>
        <w:spacing w:after="160" w:line="259" w:lineRule="auto"/>
        <w:ind w:left="1080"/>
        <w:contextualSpacing/>
        <w:jc w:val="both"/>
        <w:rPr>
          <w:rFonts w:ascii="Arial" w:eastAsiaTheme="minorHAnsi" w:hAnsi="Arial" w:cs="Arial"/>
          <w:color w:val="000000" w:themeColor="text1"/>
          <w:sz w:val="22"/>
          <w:szCs w:val="22"/>
          <w:lang w:val="es-MX" w:eastAsia="en-US"/>
        </w:rPr>
      </w:pPr>
      <w:r>
        <w:rPr>
          <w:rFonts w:ascii="Arial" w:eastAsiaTheme="minorHAnsi" w:hAnsi="Arial" w:cs="Arial"/>
          <w:color w:val="000000" w:themeColor="text1"/>
          <w:sz w:val="22"/>
          <w:szCs w:val="22"/>
          <w:lang w:val="es-MX" w:eastAsia="en-US"/>
        </w:rPr>
        <w:t>El I.Q. Víctor Álvarez, Secretario pone a consideración del pleno la solicitud de la Mtra. Litzully Goreti Quiñones Pinedo, regidora; quien manifiesta, que previa a la convocatoria de la presente sesión ya tenía en agenda una actividad de índole académico por lo que solicita autorización para que sea justificada su inasistencia; se pone a consideración del pleno sometiéndose a votación y se aprueba por unanimidad, por lo que se justifica su ausencia.</w:t>
      </w:r>
    </w:p>
    <w:p w:rsidR="00A35B86" w:rsidRPr="00061541" w:rsidRDefault="00A35B86" w:rsidP="0016377E">
      <w:pPr>
        <w:spacing w:after="160" w:line="259" w:lineRule="auto"/>
        <w:contextualSpacing/>
        <w:jc w:val="both"/>
        <w:rPr>
          <w:rFonts w:ascii="Arial" w:eastAsiaTheme="minorHAnsi" w:hAnsi="Arial" w:cs="Arial"/>
          <w:color w:val="000000" w:themeColor="text1"/>
          <w:sz w:val="22"/>
          <w:szCs w:val="22"/>
          <w:lang w:val="es-MX" w:eastAsia="en-US"/>
        </w:rPr>
      </w:pPr>
    </w:p>
    <w:p w:rsidR="00061C63" w:rsidRPr="00061541" w:rsidRDefault="00061C63" w:rsidP="00FE3DE5">
      <w:pPr>
        <w:numPr>
          <w:ilvl w:val="0"/>
          <w:numId w:val="1"/>
        </w:numPr>
        <w:spacing w:after="160" w:line="259" w:lineRule="auto"/>
        <w:contextualSpacing/>
        <w:jc w:val="both"/>
        <w:rPr>
          <w:rFonts w:ascii="Arial" w:eastAsiaTheme="minorHAnsi" w:hAnsi="Arial" w:cs="Arial"/>
          <w:b/>
          <w:color w:val="000000" w:themeColor="text1"/>
          <w:sz w:val="22"/>
          <w:szCs w:val="22"/>
          <w:lang w:val="es-MX" w:eastAsia="en-US"/>
        </w:rPr>
      </w:pPr>
      <w:r w:rsidRPr="00061541">
        <w:rPr>
          <w:rFonts w:ascii="Arial" w:eastAsiaTheme="minorHAnsi" w:hAnsi="Arial" w:cs="Arial"/>
          <w:b/>
          <w:color w:val="000000" w:themeColor="text1"/>
          <w:sz w:val="22"/>
          <w:szCs w:val="22"/>
          <w:lang w:val="es-MX" w:eastAsia="en-US"/>
        </w:rPr>
        <w:t>Instalación legal de la sesión.</w:t>
      </w:r>
    </w:p>
    <w:p w:rsidR="001A4061" w:rsidRPr="00061541" w:rsidRDefault="006E76C5" w:rsidP="00C310B4">
      <w:pPr>
        <w:spacing w:after="160" w:line="259" w:lineRule="auto"/>
        <w:ind w:left="1080"/>
        <w:contextualSpacing/>
        <w:jc w:val="both"/>
        <w:rPr>
          <w:rFonts w:ascii="Arial" w:eastAsiaTheme="minorHAnsi" w:hAnsi="Arial" w:cs="Arial"/>
          <w:color w:val="000000" w:themeColor="text1"/>
          <w:sz w:val="22"/>
          <w:szCs w:val="22"/>
          <w:lang w:val="es-MX" w:eastAsia="en-US"/>
        </w:rPr>
      </w:pPr>
      <w:r w:rsidRPr="00061541">
        <w:rPr>
          <w:rFonts w:ascii="Arial" w:eastAsiaTheme="minorHAnsi" w:hAnsi="Arial" w:cs="Arial"/>
          <w:color w:val="000000" w:themeColor="text1"/>
          <w:sz w:val="22"/>
          <w:szCs w:val="22"/>
          <w:lang w:val="es-MX" w:eastAsia="en-US"/>
        </w:rPr>
        <w:t xml:space="preserve">Horario de inicio: </w:t>
      </w:r>
      <w:r w:rsidR="00D82FB4" w:rsidRPr="00061541">
        <w:rPr>
          <w:rFonts w:ascii="Arial" w:eastAsiaTheme="minorHAnsi" w:hAnsi="Arial" w:cs="Arial"/>
          <w:color w:val="000000" w:themeColor="text1"/>
          <w:sz w:val="22"/>
          <w:szCs w:val="22"/>
          <w:lang w:val="es-MX" w:eastAsia="en-US"/>
        </w:rPr>
        <w:t xml:space="preserve">  </w:t>
      </w:r>
      <w:r w:rsidR="002D00CB" w:rsidRPr="00061541">
        <w:rPr>
          <w:rFonts w:ascii="Arial" w:eastAsiaTheme="minorHAnsi" w:hAnsi="Arial" w:cs="Arial"/>
          <w:color w:val="000000" w:themeColor="text1"/>
          <w:sz w:val="22"/>
          <w:szCs w:val="22"/>
          <w:lang w:val="es-MX" w:eastAsia="en-US"/>
        </w:rPr>
        <w:t xml:space="preserve">  </w:t>
      </w:r>
      <w:r w:rsidR="00A35B86">
        <w:rPr>
          <w:rFonts w:ascii="Arial" w:eastAsiaTheme="minorHAnsi" w:hAnsi="Arial" w:cs="Arial"/>
          <w:color w:val="000000" w:themeColor="text1"/>
          <w:sz w:val="22"/>
          <w:szCs w:val="22"/>
          <w:lang w:val="es-MX" w:eastAsia="en-US"/>
        </w:rPr>
        <w:t xml:space="preserve"> </w:t>
      </w:r>
      <w:r w:rsidR="00466C59">
        <w:rPr>
          <w:rFonts w:ascii="Arial" w:eastAsiaTheme="minorHAnsi" w:hAnsi="Arial" w:cs="Arial"/>
          <w:color w:val="000000" w:themeColor="text1"/>
          <w:sz w:val="22"/>
          <w:szCs w:val="22"/>
          <w:lang w:val="es-MX" w:eastAsia="en-US"/>
        </w:rPr>
        <w:t>11:32</w:t>
      </w:r>
      <w:r w:rsidR="00A35B86">
        <w:rPr>
          <w:rFonts w:ascii="Arial" w:eastAsiaTheme="minorHAnsi" w:hAnsi="Arial" w:cs="Arial"/>
          <w:color w:val="000000" w:themeColor="text1"/>
          <w:sz w:val="22"/>
          <w:szCs w:val="22"/>
          <w:lang w:val="es-MX" w:eastAsia="en-US"/>
        </w:rPr>
        <w:t xml:space="preserve">          </w:t>
      </w:r>
      <w:r w:rsidR="00FB0B41" w:rsidRPr="00061541">
        <w:rPr>
          <w:rFonts w:ascii="Arial" w:eastAsiaTheme="minorHAnsi" w:hAnsi="Arial" w:cs="Arial"/>
          <w:color w:val="000000" w:themeColor="text1"/>
          <w:sz w:val="22"/>
          <w:szCs w:val="22"/>
          <w:lang w:val="es-MX" w:eastAsia="en-US"/>
        </w:rPr>
        <w:t>h</w:t>
      </w:r>
      <w:r w:rsidR="00FA2E0B" w:rsidRPr="00061541">
        <w:rPr>
          <w:rFonts w:ascii="Arial" w:eastAsiaTheme="minorHAnsi" w:hAnsi="Arial" w:cs="Arial"/>
          <w:color w:val="000000" w:themeColor="text1"/>
          <w:sz w:val="22"/>
          <w:szCs w:val="22"/>
          <w:lang w:val="es-MX" w:eastAsia="en-US"/>
        </w:rPr>
        <w:t>o</w:t>
      </w:r>
      <w:r w:rsidR="00FB0B41" w:rsidRPr="00061541">
        <w:rPr>
          <w:rFonts w:ascii="Arial" w:eastAsiaTheme="minorHAnsi" w:hAnsi="Arial" w:cs="Arial"/>
          <w:color w:val="000000" w:themeColor="text1"/>
          <w:sz w:val="22"/>
          <w:szCs w:val="22"/>
          <w:lang w:val="es-MX" w:eastAsia="en-US"/>
        </w:rPr>
        <w:t>r</w:t>
      </w:r>
      <w:r w:rsidR="00FA2E0B" w:rsidRPr="00061541">
        <w:rPr>
          <w:rFonts w:ascii="Arial" w:eastAsiaTheme="minorHAnsi" w:hAnsi="Arial" w:cs="Arial"/>
          <w:color w:val="000000" w:themeColor="text1"/>
          <w:sz w:val="22"/>
          <w:szCs w:val="22"/>
          <w:lang w:val="es-MX" w:eastAsia="en-US"/>
        </w:rPr>
        <w:t>a</w:t>
      </w:r>
      <w:r w:rsidR="00FB0B41" w:rsidRPr="00061541">
        <w:rPr>
          <w:rFonts w:ascii="Arial" w:eastAsiaTheme="minorHAnsi" w:hAnsi="Arial" w:cs="Arial"/>
          <w:color w:val="000000" w:themeColor="text1"/>
          <w:sz w:val="22"/>
          <w:szCs w:val="22"/>
          <w:lang w:val="es-MX" w:eastAsia="en-US"/>
        </w:rPr>
        <w:t>s</w:t>
      </w:r>
    </w:p>
    <w:p w:rsidR="001C10FF" w:rsidRPr="00061541" w:rsidRDefault="00061C63" w:rsidP="00FE3DE5">
      <w:pPr>
        <w:numPr>
          <w:ilvl w:val="0"/>
          <w:numId w:val="1"/>
        </w:numPr>
        <w:spacing w:after="160" w:line="259" w:lineRule="auto"/>
        <w:contextualSpacing/>
        <w:jc w:val="both"/>
        <w:rPr>
          <w:rFonts w:ascii="Arial" w:eastAsiaTheme="minorHAnsi" w:hAnsi="Arial" w:cs="Arial"/>
          <w:b/>
          <w:color w:val="000000" w:themeColor="text1"/>
          <w:sz w:val="22"/>
          <w:szCs w:val="22"/>
          <w:lang w:val="es-MX" w:eastAsia="en-US"/>
        </w:rPr>
      </w:pPr>
      <w:r w:rsidRPr="00061541">
        <w:rPr>
          <w:rFonts w:ascii="Arial" w:eastAsiaTheme="minorHAnsi" w:hAnsi="Arial" w:cs="Arial"/>
          <w:b/>
          <w:color w:val="000000" w:themeColor="text1"/>
          <w:sz w:val="22"/>
          <w:szCs w:val="22"/>
          <w:lang w:val="es-MX" w:eastAsia="en-US"/>
        </w:rPr>
        <w:t>Lectura y aprobación del orden del día.</w:t>
      </w:r>
    </w:p>
    <w:p w:rsidR="002E7C59" w:rsidRPr="00061541" w:rsidRDefault="002E7C59" w:rsidP="002E7C59">
      <w:pPr>
        <w:spacing w:after="160" w:line="259" w:lineRule="auto"/>
        <w:ind w:left="1080"/>
        <w:contextualSpacing/>
        <w:jc w:val="both"/>
        <w:rPr>
          <w:rFonts w:ascii="Arial" w:eastAsiaTheme="minorHAnsi" w:hAnsi="Arial" w:cs="Arial"/>
          <w:color w:val="000000" w:themeColor="text1"/>
          <w:sz w:val="22"/>
          <w:szCs w:val="22"/>
          <w:lang w:val="es-MX" w:eastAsia="en-US"/>
        </w:rPr>
      </w:pPr>
      <w:r w:rsidRPr="00061541">
        <w:rPr>
          <w:rFonts w:ascii="Arial" w:eastAsiaTheme="minorHAnsi" w:hAnsi="Arial" w:cs="Arial"/>
          <w:color w:val="000000" w:themeColor="text1"/>
          <w:sz w:val="22"/>
          <w:szCs w:val="22"/>
          <w:lang w:val="es-MX" w:eastAsia="en-US"/>
        </w:rPr>
        <w:t>Se aprueba por unanimidad sin modificación alguna</w:t>
      </w:r>
    </w:p>
    <w:p w:rsidR="001C10FF" w:rsidRPr="00061541" w:rsidRDefault="001C10FF" w:rsidP="00FE3DE5">
      <w:pPr>
        <w:pStyle w:val="Prrafodelista"/>
        <w:numPr>
          <w:ilvl w:val="0"/>
          <w:numId w:val="1"/>
        </w:numPr>
        <w:tabs>
          <w:tab w:val="left" w:pos="2925"/>
        </w:tabs>
        <w:jc w:val="both"/>
        <w:rPr>
          <w:rFonts w:ascii="Arial" w:hAnsi="Arial" w:cs="Arial"/>
          <w:b/>
          <w:bCs/>
          <w:sz w:val="22"/>
          <w:szCs w:val="22"/>
          <w:lang w:val="es-MX" w:eastAsia="es-MX"/>
        </w:rPr>
      </w:pPr>
      <w:r w:rsidRPr="00061541">
        <w:rPr>
          <w:rFonts w:ascii="Arial" w:hAnsi="Arial" w:cs="Arial"/>
          <w:b/>
          <w:bCs/>
          <w:sz w:val="22"/>
          <w:szCs w:val="22"/>
          <w:lang w:val="es-MX" w:eastAsia="es-MX"/>
        </w:rPr>
        <w:t>Lectura</w:t>
      </w:r>
      <w:r w:rsidR="008434F5">
        <w:rPr>
          <w:rFonts w:ascii="Arial" w:hAnsi="Arial" w:cs="Arial"/>
          <w:b/>
          <w:bCs/>
          <w:sz w:val="22"/>
          <w:szCs w:val="22"/>
          <w:lang w:val="es-MX" w:eastAsia="es-MX"/>
        </w:rPr>
        <w:t xml:space="preserve"> y aprobación del acta número 33</w:t>
      </w:r>
      <w:r w:rsidRPr="00061541">
        <w:rPr>
          <w:rFonts w:ascii="Arial" w:hAnsi="Arial" w:cs="Arial"/>
          <w:b/>
          <w:bCs/>
          <w:sz w:val="22"/>
          <w:szCs w:val="22"/>
          <w:lang w:val="es-MX" w:eastAsia="es-MX"/>
        </w:rPr>
        <w:t>a ordinaria.</w:t>
      </w:r>
    </w:p>
    <w:p w:rsidR="001C10FF" w:rsidRDefault="002E7C59" w:rsidP="002E7C59">
      <w:pPr>
        <w:pStyle w:val="Prrafodelista"/>
        <w:tabs>
          <w:tab w:val="left" w:pos="2925"/>
        </w:tabs>
        <w:ind w:left="1080"/>
        <w:jc w:val="both"/>
        <w:rPr>
          <w:rFonts w:ascii="Arial" w:hAnsi="Arial" w:cs="Arial"/>
          <w:bCs/>
          <w:sz w:val="22"/>
          <w:szCs w:val="22"/>
          <w:lang w:val="es-MX" w:eastAsia="es-MX"/>
        </w:rPr>
      </w:pPr>
      <w:r w:rsidRPr="00061541">
        <w:rPr>
          <w:rFonts w:ascii="Arial" w:hAnsi="Arial" w:cs="Arial"/>
          <w:bCs/>
          <w:sz w:val="22"/>
          <w:szCs w:val="22"/>
          <w:lang w:val="es-MX" w:eastAsia="es-MX"/>
        </w:rPr>
        <w:t>Se aprueba por unanimidad sin modificación alguna.</w:t>
      </w:r>
    </w:p>
    <w:p w:rsidR="00A35B86" w:rsidRPr="00A35B86" w:rsidRDefault="00A35B86" w:rsidP="00A35B86">
      <w:pPr>
        <w:tabs>
          <w:tab w:val="left" w:pos="2925"/>
        </w:tabs>
        <w:jc w:val="both"/>
        <w:rPr>
          <w:rFonts w:ascii="Arial" w:hAnsi="Arial" w:cs="Arial"/>
          <w:b/>
          <w:bCs/>
          <w:sz w:val="22"/>
          <w:szCs w:val="22"/>
          <w:lang w:val="es-MX" w:eastAsia="es-MX"/>
        </w:rPr>
      </w:pPr>
    </w:p>
    <w:p w:rsidR="00D00B60" w:rsidRPr="00D00B60" w:rsidRDefault="00D00B60" w:rsidP="00FE3DE5">
      <w:pPr>
        <w:pStyle w:val="Prrafodelista"/>
        <w:numPr>
          <w:ilvl w:val="0"/>
          <w:numId w:val="1"/>
        </w:numPr>
        <w:jc w:val="both"/>
        <w:rPr>
          <w:rFonts w:ascii="Arial" w:hAnsi="Arial" w:cs="Arial"/>
          <w:b/>
          <w:bCs/>
          <w:sz w:val="22"/>
          <w:szCs w:val="22"/>
          <w:lang w:val="es-MX" w:eastAsia="es-MX"/>
        </w:rPr>
      </w:pPr>
      <w:r w:rsidRPr="00D00B60">
        <w:rPr>
          <w:rFonts w:ascii="Arial" w:hAnsi="Arial" w:cs="Arial"/>
          <w:b/>
          <w:bCs/>
          <w:sz w:val="22"/>
          <w:szCs w:val="22"/>
          <w:lang w:val="es-MX" w:eastAsia="es-MX"/>
        </w:rPr>
        <w:t>Solicitud de autorización para que el municipio de Colotlàn, Jal. realice obra de Infraestructura Social en el ejercicio 2018 con recursos provenientes del Fondo de Proyectos de Desarrollo Regional con cargo al Ramo General 23 Provisiones Salariales y Económicas, autorizado en el presupuesto de Egresos de la Federación para el ejercicio fiscal 2018, convenio C.</w:t>
      </w:r>
    </w:p>
    <w:p w:rsidR="00D00B60" w:rsidRDefault="00D00B60" w:rsidP="008434F5">
      <w:pPr>
        <w:pStyle w:val="Prrafodelista"/>
        <w:ind w:left="1080"/>
        <w:jc w:val="both"/>
        <w:rPr>
          <w:rFonts w:ascii="Arial" w:hAnsi="Arial" w:cs="Arial"/>
          <w:bCs/>
          <w:sz w:val="22"/>
          <w:szCs w:val="22"/>
          <w:lang w:val="es-MX" w:eastAsia="es-MX"/>
        </w:rPr>
      </w:pPr>
      <w:r w:rsidRPr="00D00B60">
        <w:rPr>
          <w:rFonts w:ascii="Arial" w:hAnsi="Arial" w:cs="Arial"/>
          <w:bCs/>
          <w:sz w:val="22"/>
          <w:szCs w:val="22"/>
          <w:lang w:val="es-MX" w:eastAsia="es-MX"/>
        </w:rPr>
        <w:t>El C. Ing. Javier Vázquez Granados, pone a consideración del pleno el proyecto de rehabilitación del Centro Social y Deportivo Tenamaxtle, con el nombre de proyecto Infraestructura Social en el Municipio de Colotlàn, Jal. que consiste en rehabilitación de techos e instalación de gradería con costo de $ 1,000,000.00 (un millón de pesos 00/100 M.N.) con recursos provenientes del Fondo de Proyectos de Desarrollo Regional con cargo al Ramo General 23 Provisiones Salariales y Económicas, autorizado en el presupuesto de Egresos de la Federación para el ejercicio fiscal 2018, convenio C.</w:t>
      </w:r>
    </w:p>
    <w:p w:rsidR="00D00B60" w:rsidRDefault="00D00B60" w:rsidP="00D00B60">
      <w:pPr>
        <w:pStyle w:val="Prrafodelista"/>
        <w:ind w:left="1080"/>
        <w:jc w:val="both"/>
        <w:rPr>
          <w:rFonts w:ascii="Arial" w:hAnsi="Arial" w:cs="Arial"/>
          <w:bCs/>
          <w:sz w:val="22"/>
          <w:szCs w:val="22"/>
          <w:lang w:val="es-MX" w:eastAsia="es-MX"/>
        </w:rPr>
      </w:pPr>
      <w:r>
        <w:rPr>
          <w:rFonts w:ascii="Arial" w:hAnsi="Arial" w:cs="Arial"/>
          <w:bCs/>
          <w:sz w:val="22"/>
          <w:szCs w:val="22"/>
          <w:lang w:val="es-MX" w:eastAsia="es-MX"/>
        </w:rPr>
        <w:t>Expuesto lo anterior se solicita autorización del pleno, para que se desarrolle el proyecto. Una vez analizado y discutido se somete a votación y es aprobado por unanimidad de los presentes, bajo los siguientes:</w:t>
      </w:r>
    </w:p>
    <w:p w:rsidR="00D00B60" w:rsidRDefault="00D00B60" w:rsidP="00D00B60">
      <w:pPr>
        <w:pStyle w:val="Prrafodelista"/>
        <w:ind w:left="1080"/>
        <w:jc w:val="center"/>
        <w:rPr>
          <w:rFonts w:ascii="Arial" w:hAnsi="Arial" w:cs="Arial"/>
          <w:bCs/>
          <w:sz w:val="22"/>
          <w:szCs w:val="22"/>
          <w:lang w:val="es-MX" w:eastAsia="es-MX"/>
        </w:rPr>
      </w:pPr>
      <w:r>
        <w:rPr>
          <w:rFonts w:ascii="Arial" w:hAnsi="Arial" w:cs="Arial"/>
          <w:bCs/>
          <w:sz w:val="22"/>
          <w:szCs w:val="22"/>
          <w:lang w:val="es-MX" w:eastAsia="es-MX"/>
        </w:rPr>
        <w:t>ACUERDOS</w:t>
      </w:r>
    </w:p>
    <w:p w:rsidR="00D00B60" w:rsidRDefault="00D00B60" w:rsidP="00D00B60">
      <w:pPr>
        <w:pStyle w:val="Prrafodelista"/>
        <w:ind w:left="1080"/>
        <w:jc w:val="both"/>
        <w:rPr>
          <w:rFonts w:ascii="Arial" w:hAnsi="Arial" w:cs="Arial"/>
          <w:bCs/>
          <w:sz w:val="22"/>
          <w:szCs w:val="22"/>
          <w:lang w:val="es-MX" w:eastAsia="es-MX"/>
        </w:rPr>
      </w:pPr>
      <w:r>
        <w:rPr>
          <w:rFonts w:ascii="Arial" w:hAnsi="Arial" w:cs="Arial"/>
          <w:bCs/>
          <w:sz w:val="22"/>
          <w:szCs w:val="22"/>
          <w:lang w:val="es-MX" w:eastAsia="es-MX"/>
        </w:rPr>
        <w:t xml:space="preserve">PRIMERO: Se autoriza al municipio de Colotlàn, Jalisco, la realización de obra pública en el ejercicio fiscal 2018, por el monto de </w:t>
      </w:r>
      <w:r w:rsidRPr="00D00B60">
        <w:rPr>
          <w:rFonts w:ascii="Arial" w:hAnsi="Arial" w:cs="Arial"/>
          <w:bCs/>
          <w:sz w:val="22"/>
          <w:szCs w:val="22"/>
          <w:lang w:val="es-MX" w:eastAsia="es-MX"/>
        </w:rPr>
        <w:t>$ 1,000,000.00 (un millón de pesos 00/100 M.N.)</w:t>
      </w:r>
      <w:r>
        <w:rPr>
          <w:rFonts w:ascii="Arial" w:hAnsi="Arial" w:cs="Arial"/>
          <w:bCs/>
          <w:sz w:val="22"/>
          <w:szCs w:val="22"/>
          <w:lang w:val="es-MX" w:eastAsia="es-MX"/>
        </w:rPr>
        <w:t xml:space="preserve"> </w:t>
      </w:r>
      <w:r w:rsidRPr="00D00B60">
        <w:rPr>
          <w:rFonts w:ascii="Arial" w:hAnsi="Arial" w:cs="Arial"/>
          <w:bCs/>
          <w:sz w:val="22"/>
          <w:szCs w:val="22"/>
          <w:lang w:val="es-MX" w:eastAsia="es-MX"/>
        </w:rPr>
        <w:t>con recursos provenientes del Fondo de Proyectos de Desarrollo Regional con cargo al Ramo General 23 Provisiones Salariales y Económicas, autorizado en el presupuesto de Egresos de la Federación para el ejercicio fiscal 2018</w:t>
      </w:r>
      <w:r>
        <w:rPr>
          <w:rFonts w:ascii="Arial" w:hAnsi="Arial" w:cs="Arial"/>
          <w:bCs/>
          <w:sz w:val="22"/>
          <w:szCs w:val="22"/>
          <w:lang w:val="es-MX" w:eastAsia="es-MX"/>
        </w:rPr>
        <w:t>, los cuales estarán sujetos a las disposiciones previstas en el artículo 17 de la Ley de Disciplina Financiera de las Entidades Federativas y los Municipios.</w:t>
      </w:r>
    </w:p>
    <w:tbl>
      <w:tblPr>
        <w:tblStyle w:val="Tablaconcuadrcula"/>
        <w:tblW w:w="0" w:type="auto"/>
        <w:tblInd w:w="1080" w:type="dxa"/>
        <w:tblLook w:val="04A0" w:firstRow="1" w:lastRow="0" w:firstColumn="1" w:lastColumn="0" w:noHBand="0" w:noVBand="1"/>
      </w:tblPr>
      <w:tblGrid>
        <w:gridCol w:w="498"/>
        <w:gridCol w:w="5221"/>
        <w:gridCol w:w="2029"/>
      </w:tblGrid>
      <w:tr w:rsidR="00D00B60" w:rsidTr="008434F5">
        <w:tc>
          <w:tcPr>
            <w:tcW w:w="498" w:type="dxa"/>
          </w:tcPr>
          <w:p w:rsidR="00D00B60" w:rsidRDefault="00D00B60" w:rsidP="00D00B60">
            <w:pPr>
              <w:pStyle w:val="Prrafodelista"/>
              <w:ind w:left="0"/>
              <w:jc w:val="center"/>
              <w:rPr>
                <w:rFonts w:ascii="Arial" w:hAnsi="Arial" w:cs="Arial"/>
                <w:bCs/>
                <w:sz w:val="22"/>
                <w:szCs w:val="22"/>
                <w:lang w:val="es-MX" w:eastAsia="es-MX"/>
              </w:rPr>
            </w:pPr>
            <w:r>
              <w:rPr>
                <w:rFonts w:ascii="Arial" w:hAnsi="Arial" w:cs="Arial"/>
                <w:bCs/>
                <w:sz w:val="22"/>
                <w:szCs w:val="22"/>
                <w:lang w:val="es-MX" w:eastAsia="es-MX"/>
              </w:rPr>
              <w:t>No</w:t>
            </w:r>
          </w:p>
        </w:tc>
        <w:tc>
          <w:tcPr>
            <w:tcW w:w="5221" w:type="dxa"/>
          </w:tcPr>
          <w:p w:rsidR="00D00B60" w:rsidRDefault="00D00B60" w:rsidP="00D00B60">
            <w:pPr>
              <w:pStyle w:val="Prrafodelista"/>
              <w:ind w:left="0"/>
              <w:jc w:val="center"/>
              <w:rPr>
                <w:rFonts w:ascii="Arial" w:hAnsi="Arial" w:cs="Arial"/>
                <w:bCs/>
                <w:sz w:val="22"/>
                <w:szCs w:val="22"/>
                <w:lang w:val="es-MX" w:eastAsia="es-MX"/>
              </w:rPr>
            </w:pPr>
            <w:r>
              <w:rPr>
                <w:rFonts w:ascii="Arial" w:hAnsi="Arial" w:cs="Arial"/>
                <w:bCs/>
                <w:sz w:val="22"/>
                <w:szCs w:val="22"/>
                <w:lang w:val="es-MX" w:eastAsia="es-MX"/>
              </w:rPr>
              <w:t>Proyecto</w:t>
            </w:r>
          </w:p>
        </w:tc>
        <w:tc>
          <w:tcPr>
            <w:tcW w:w="2029" w:type="dxa"/>
          </w:tcPr>
          <w:p w:rsidR="00D00B60" w:rsidRDefault="00D00B60" w:rsidP="00D00B60">
            <w:pPr>
              <w:pStyle w:val="Prrafodelista"/>
              <w:ind w:left="0"/>
              <w:jc w:val="center"/>
              <w:rPr>
                <w:rFonts w:ascii="Arial" w:hAnsi="Arial" w:cs="Arial"/>
                <w:bCs/>
                <w:sz w:val="22"/>
                <w:szCs w:val="22"/>
                <w:lang w:val="es-MX" w:eastAsia="es-MX"/>
              </w:rPr>
            </w:pPr>
            <w:r>
              <w:rPr>
                <w:rFonts w:ascii="Arial" w:hAnsi="Arial" w:cs="Arial"/>
                <w:bCs/>
                <w:sz w:val="22"/>
                <w:szCs w:val="22"/>
                <w:lang w:val="es-MX" w:eastAsia="es-MX"/>
              </w:rPr>
              <w:t>Monto</w:t>
            </w:r>
          </w:p>
        </w:tc>
      </w:tr>
      <w:tr w:rsidR="00D00B60" w:rsidRPr="008434F5" w:rsidTr="008434F5">
        <w:tc>
          <w:tcPr>
            <w:tcW w:w="498" w:type="dxa"/>
          </w:tcPr>
          <w:p w:rsidR="00D00B60" w:rsidRPr="008434F5" w:rsidRDefault="00D00B60" w:rsidP="00D00B60">
            <w:pPr>
              <w:pStyle w:val="Prrafodelista"/>
              <w:ind w:left="0"/>
              <w:jc w:val="center"/>
              <w:rPr>
                <w:rFonts w:ascii="Arial" w:hAnsi="Arial" w:cs="Arial"/>
                <w:bCs/>
                <w:sz w:val="16"/>
                <w:szCs w:val="16"/>
                <w:lang w:val="es-MX" w:eastAsia="es-MX"/>
              </w:rPr>
            </w:pPr>
            <w:r w:rsidRPr="008434F5">
              <w:rPr>
                <w:rFonts w:ascii="Arial" w:hAnsi="Arial" w:cs="Arial"/>
                <w:bCs/>
                <w:sz w:val="16"/>
                <w:szCs w:val="16"/>
                <w:lang w:val="es-MX" w:eastAsia="es-MX"/>
              </w:rPr>
              <w:t>1</w:t>
            </w:r>
          </w:p>
        </w:tc>
        <w:tc>
          <w:tcPr>
            <w:tcW w:w="5221" w:type="dxa"/>
          </w:tcPr>
          <w:p w:rsidR="00D00B60" w:rsidRPr="008434F5" w:rsidRDefault="008434F5" w:rsidP="00D00B60">
            <w:pPr>
              <w:pStyle w:val="Prrafodelista"/>
              <w:ind w:left="0"/>
              <w:jc w:val="both"/>
              <w:rPr>
                <w:rFonts w:ascii="Arial" w:hAnsi="Arial" w:cs="Arial"/>
                <w:bCs/>
                <w:sz w:val="16"/>
                <w:szCs w:val="16"/>
                <w:lang w:val="es-MX" w:eastAsia="es-MX"/>
              </w:rPr>
            </w:pPr>
            <w:r w:rsidRPr="008434F5">
              <w:rPr>
                <w:rFonts w:ascii="Arial" w:hAnsi="Arial" w:cs="Arial"/>
                <w:bCs/>
                <w:sz w:val="16"/>
                <w:szCs w:val="16"/>
                <w:lang w:val="es-MX" w:eastAsia="es-MX"/>
              </w:rPr>
              <w:t>INFRAESTRUCTURA SOCIAL EN EL MUNICIPIO DE COLOTLAN, JALISCO</w:t>
            </w:r>
          </w:p>
        </w:tc>
        <w:tc>
          <w:tcPr>
            <w:tcW w:w="2029" w:type="dxa"/>
          </w:tcPr>
          <w:p w:rsidR="00D00B60" w:rsidRPr="008434F5" w:rsidRDefault="008434F5" w:rsidP="008434F5">
            <w:pPr>
              <w:pStyle w:val="Prrafodelista"/>
              <w:ind w:left="0"/>
              <w:jc w:val="center"/>
              <w:rPr>
                <w:rFonts w:ascii="Arial" w:hAnsi="Arial" w:cs="Arial"/>
                <w:bCs/>
                <w:sz w:val="22"/>
                <w:szCs w:val="22"/>
                <w:lang w:val="es-MX" w:eastAsia="es-MX"/>
              </w:rPr>
            </w:pPr>
            <w:r>
              <w:rPr>
                <w:rFonts w:ascii="Arial" w:hAnsi="Arial" w:cs="Arial"/>
                <w:bCs/>
                <w:sz w:val="22"/>
                <w:szCs w:val="22"/>
                <w:lang w:val="es-MX" w:eastAsia="es-MX"/>
              </w:rPr>
              <w:t>$ 1,000,000.00</w:t>
            </w:r>
          </w:p>
        </w:tc>
      </w:tr>
    </w:tbl>
    <w:p w:rsidR="00D00B60" w:rsidRDefault="00D00B60" w:rsidP="00D00B60">
      <w:pPr>
        <w:pStyle w:val="Prrafodelista"/>
        <w:ind w:left="1080"/>
        <w:jc w:val="both"/>
        <w:rPr>
          <w:rFonts w:ascii="Arial" w:hAnsi="Arial" w:cs="Arial"/>
          <w:bCs/>
          <w:sz w:val="22"/>
          <w:szCs w:val="22"/>
          <w:lang w:val="es-MX" w:eastAsia="es-MX"/>
        </w:rPr>
      </w:pPr>
    </w:p>
    <w:p w:rsidR="00D00B60" w:rsidRDefault="008434F5" w:rsidP="00D00B60">
      <w:pPr>
        <w:pStyle w:val="Prrafodelista"/>
        <w:ind w:left="1080"/>
        <w:jc w:val="both"/>
        <w:rPr>
          <w:rFonts w:ascii="Arial" w:hAnsi="Arial" w:cs="Arial"/>
          <w:bCs/>
          <w:sz w:val="22"/>
          <w:szCs w:val="22"/>
          <w:lang w:val="es-MX" w:eastAsia="es-MX"/>
        </w:rPr>
      </w:pPr>
      <w:r>
        <w:rPr>
          <w:rFonts w:ascii="Arial" w:hAnsi="Arial" w:cs="Arial"/>
          <w:bCs/>
          <w:sz w:val="22"/>
          <w:szCs w:val="22"/>
          <w:lang w:val="es-MX" w:eastAsia="es-MX"/>
        </w:rPr>
        <w:t>SEGUNDO: Se autoriza al Presidente Municipal, Síndico y Encargado de la Hacienda Municipal, para que suscriban los instrumentos jurídicos necesarios con el Gobierno del Estado, con el fin de dar cumplimiento cabal al presente acuerdo.</w:t>
      </w:r>
    </w:p>
    <w:p w:rsidR="00D00B60" w:rsidRPr="00916ABC" w:rsidRDefault="008434F5" w:rsidP="00916ABC">
      <w:pPr>
        <w:pStyle w:val="Prrafodelista"/>
        <w:ind w:left="1080"/>
        <w:jc w:val="both"/>
        <w:rPr>
          <w:rFonts w:ascii="Arial" w:hAnsi="Arial" w:cs="Arial"/>
          <w:bCs/>
          <w:sz w:val="22"/>
          <w:szCs w:val="22"/>
          <w:lang w:val="es-MX" w:eastAsia="es-MX"/>
        </w:rPr>
      </w:pPr>
      <w:r>
        <w:rPr>
          <w:rFonts w:ascii="Arial" w:hAnsi="Arial" w:cs="Arial"/>
          <w:bCs/>
          <w:sz w:val="22"/>
          <w:szCs w:val="22"/>
          <w:lang w:val="es-MX" w:eastAsia="es-MX"/>
        </w:rPr>
        <w:lastRenderedPageBreak/>
        <w:t>TERCERO: Se autoriza a la Secretaria de Planeación, Administración y Finanzas para que afecte las participaciones federales y/o estatales, hasta por el monto de la obra referida en el punto primero del presente acuerdo y que en caso de incumplimiento en la ejecución de los recursos federales asignados sean retenidas.</w:t>
      </w:r>
    </w:p>
    <w:p w:rsidR="00A35B86" w:rsidRDefault="00A35B86" w:rsidP="00A35B86">
      <w:pPr>
        <w:tabs>
          <w:tab w:val="left" w:pos="2925"/>
        </w:tabs>
        <w:jc w:val="both"/>
        <w:rPr>
          <w:rFonts w:ascii="Arial" w:hAnsi="Arial" w:cs="Arial"/>
          <w:b/>
          <w:bCs/>
          <w:sz w:val="22"/>
          <w:szCs w:val="22"/>
          <w:lang w:val="es-MX" w:eastAsia="es-MX"/>
        </w:rPr>
      </w:pPr>
    </w:p>
    <w:p w:rsidR="00C53BB2" w:rsidRPr="00466C59" w:rsidRDefault="00C53BB2" w:rsidP="00FE3DE5">
      <w:pPr>
        <w:pStyle w:val="Prrafodelista"/>
        <w:numPr>
          <w:ilvl w:val="0"/>
          <w:numId w:val="1"/>
        </w:numPr>
        <w:tabs>
          <w:tab w:val="left" w:pos="2925"/>
        </w:tabs>
        <w:jc w:val="both"/>
        <w:rPr>
          <w:rFonts w:ascii="Arial" w:eastAsia="Calibri" w:hAnsi="Arial" w:cs="Arial"/>
          <w:b/>
          <w:color w:val="000000"/>
          <w:lang w:val="es-MX"/>
        </w:rPr>
      </w:pPr>
      <w:r w:rsidRPr="00C53BB2">
        <w:rPr>
          <w:rFonts w:ascii="Arial" w:hAnsi="Arial" w:cs="Arial"/>
          <w:b/>
          <w:bCs/>
          <w:lang w:val="es-MX" w:eastAsia="es-MX"/>
        </w:rPr>
        <w:t>Designación de la camioneta Chevrolet Silverado blanca 2500, placas JU-20-500 a la unidad de protección civil municipal.</w:t>
      </w:r>
    </w:p>
    <w:p w:rsidR="00466C59" w:rsidRDefault="00466C59" w:rsidP="00466C59">
      <w:pPr>
        <w:pStyle w:val="Prrafodelista"/>
        <w:tabs>
          <w:tab w:val="left" w:pos="2925"/>
        </w:tabs>
        <w:ind w:left="1080"/>
        <w:jc w:val="both"/>
        <w:rPr>
          <w:rFonts w:ascii="Arial" w:hAnsi="Arial" w:cs="Arial"/>
          <w:bCs/>
          <w:lang w:val="es-MX" w:eastAsia="es-MX"/>
        </w:rPr>
      </w:pPr>
      <w:r>
        <w:rPr>
          <w:rFonts w:ascii="Arial" w:hAnsi="Arial" w:cs="Arial"/>
          <w:bCs/>
          <w:lang w:val="es-MX" w:eastAsia="es-MX"/>
        </w:rPr>
        <w:t xml:space="preserve">El C armando Pinedo Martínez, presidente, pone a </w:t>
      </w:r>
      <w:r w:rsidR="0063645B">
        <w:rPr>
          <w:rFonts w:ascii="Arial" w:hAnsi="Arial" w:cs="Arial"/>
          <w:bCs/>
          <w:lang w:val="es-MX" w:eastAsia="es-MX"/>
        </w:rPr>
        <w:t>consideración</w:t>
      </w:r>
      <w:r>
        <w:rPr>
          <w:rFonts w:ascii="Arial" w:hAnsi="Arial" w:cs="Arial"/>
          <w:bCs/>
          <w:lang w:val="es-MX" w:eastAsia="es-MX"/>
        </w:rPr>
        <w:t xml:space="preserve"> las necesidades </w:t>
      </w:r>
      <w:r w:rsidR="0063645B">
        <w:rPr>
          <w:rFonts w:ascii="Arial" w:hAnsi="Arial" w:cs="Arial"/>
          <w:bCs/>
          <w:lang w:val="es-MX" w:eastAsia="es-MX"/>
        </w:rPr>
        <w:t>que tiene</w:t>
      </w:r>
      <w:r>
        <w:rPr>
          <w:rFonts w:ascii="Arial" w:hAnsi="Arial" w:cs="Arial"/>
          <w:bCs/>
          <w:lang w:val="es-MX" w:eastAsia="es-MX"/>
        </w:rPr>
        <w:t xml:space="preserve"> la unidad de protección civil</w:t>
      </w:r>
      <w:r w:rsidR="0063645B">
        <w:rPr>
          <w:rFonts w:ascii="Arial" w:hAnsi="Arial" w:cs="Arial"/>
          <w:bCs/>
          <w:lang w:val="es-MX" w:eastAsia="es-MX"/>
        </w:rPr>
        <w:t xml:space="preserve"> municipal, particularmente la de un vehículo que tenga la capacidad de cargar el tanque cisterna de 1000 L de agua para el combate de incendios</w:t>
      </w:r>
      <w:r w:rsidR="001D1C50">
        <w:rPr>
          <w:rFonts w:ascii="Arial" w:hAnsi="Arial" w:cs="Arial"/>
          <w:bCs/>
          <w:lang w:val="es-MX" w:eastAsia="es-MX"/>
        </w:rPr>
        <w:t>, pone como antecedente que lo que va del año se han combatido en total 451 incendios:</w:t>
      </w:r>
    </w:p>
    <w:tbl>
      <w:tblPr>
        <w:tblStyle w:val="Tablaconcuadrcula"/>
        <w:tblW w:w="0" w:type="auto"/>
        <w:tblInd w:w="1080" w:type="dxa"/>
        <w:tblLook w:val="04A0" w:firstRow="1" w:lastRow="0" w:firstColumn="1" w:lastColumn="0" w:noHBand="0" w:noVBand="1"/>
      </w:tblPr>
      <w:tblGrid>
        <w:gridCol w:w="3907"/>
        <w:gridCol w:w="3841"/>
      </w:tblGrid>
      <w:tr w:rsidR="009E3AA2" w:rsidTr="009E3AA2">
        <w:tc>
          <w:tcPr>
            <w:tcW w:w="4414" w:type="dxa"/>
          </w:tcPr>
          <w:p w:rsidR="009E3AA2" w:rsidRDefault="008C4CE2" w:rsidP="008C4CE2">
            <w:pPr>
              <w:pStyle w:val="Prrafodelista"/>
              <w:tabs>
                <w:tab w:val="left" w:pos="2925"/>
              </w:tabs>
              <w:ind w:left="0"/>
              <w:jc w:val="center"/>
              <w:rPr>
                <w:rFonts w:ascii="Arial" w:eastAsia="Calibri" w:hAnsi="Arial" w:cs="Arial"/>
                <w:color w:val="000000"/>
                <w:lang w:val="es-MX"/>
              </w:rPr>
            </w:pPr>
            <w:r>
              <w:rPr>
                <w:rFonts w:ascii="Arial" w:eastAsia="Calibri" w:hAnsi="Arial" w:cs="Arial"/>
                <w:color w:val="000000"/>
                <w:lang w:val="es-MX"/>
              </w:rPr>
              <w:t>Tipo de Incendio</w:t>
            </w:r>
          </w:p>
        </w:tc>
        <w:tc>
          <w:tcPr>
            <w:tcW w:w="4414" w:type="dxa"/>
          </w:tcPr>
          <w:p w:rsidR="009E3AA2" w:rsidRDefault="008C4CE2" w:rsidP="008C4CE2">
            <w:pPr>
              <w:pStyle w:val="Prrafodelista"/>
              <w:tabs>
                <w:tab w:val="left" w:pos="2925"/>
              </w:tabs>
              <w:ind w:left="0"/>
              <w:jc w:val="center"/>
              <w:rPr>
                <w:rFonts w:ascii="Arial" w:eastAsia="Calibri" w:hAnsi="Arial" w:cs="Arial"/>
                <w:color w:val="000000"/>
                <w:lang w:val="es-MX"/>
              </w:rPr>
            </w:pPr>
            <w:r>
              <w:rPr>
                <w:rFonts w:ascii="Arial" w:eastAsia="Calibri" w:hAnsi="Arial" w:cs="Arial"/>
                <w:color w:val="000000"/>
                <w:lang w:val="es-MX"/>
              </w:rPr>
              <w:t>Cantidad atendida</w:t>
            </w:r>
          </w:p>
        </w:tc>
      </w:tr>
      <w:tr w:rsidR="009E3AA2" w:rsidTr="009E3AA2">
        <w:tc>
          <w:tcPr>
            <w:tcW w:w="4414" w:type="dxa"/>
          </w:tcPr>
          <w:p w:rsidR="009E3AA2" w:rsidRDefault="008C4CE2" w:rsidP="00466C59">
            <w:pPr>
              <w:pStyle w:val="Prrafodelista"/>
              <w:tabs>
                <w:tab w:val="left" w:pos="2925"/>
              </w:tabs>
              <w:ind w:left="0"/>
              <w:jc w:val="both"/>
              <w:rPr>
                <w:rFonts w:ascii="Arial" w:eastAsia="Calibri" w:hAnsi="Arial" w:cs="Arial"/>
                <w:color w:val="000000"/>
                <w:lang w:val="es-MX"/>
              </w:rPr>
            </w:pPr>
            <w:r>
              <w:rPr>
                <w:rFonts w:ascii="Arial" w:eastAsia="Calibri" w:hAnsi="Arial" w:cs="Arial"/>
                <w:color w:val="000000"/>
                <w:lang w:val="es-MX"/>
              </w:rPr>
              <w:t>Incendio en casa habitación</w:t>
            </w:r>
          </w:p>
        </w:tc>
        <w:tc>
          <w:tcPr>
            <w:tcW w:w="4414" w:type="dxa"/>
          </w:tcPr>
          <w:p w:rsidR="009E3AA2" w:rsidRDefault="008C4CE2" w:rsidP="008C4CE2">
            <w:pPr>
              <w:pStyle w:val="Prrafodelista"/>
              <w:tabs>
                <w:tab w:val="left" w:pos="2925"/>
              </w:tabs>
              <w:ind w:left="0"/>
              <w:jc w:val="center"/>
              <w:rPr>
                <w:rFonts w:ascii="Arial" w:eastAsia="Calibri" w:hAnsi="Arial" w:cs="Arial"/>
                <w:color w:val="000000"/>
                <w:lang w:val="es-MX"/>
              </w:rPr>
            </w:pPr>
            <w:r>
              <w:rPr>
                <w:rFonts w:ascii="Arial" w:eastAsia="Calibri" w:hAnsi="Arial" w:cs="Arial"/>
                <w:color w:val="000000"/>
                <w:lang w:val="es-MX"/>
              </w:rPr>
              <w:t>09</w:t>
            </w:r>
          </w:p>
        </w:tc>
      </w:tr>
      <w:tr w:rsidR="009E3AA2" w:rsidTr="009E3AA2">
        <w:tc>
          <w:tcPr>
            <w:tcW w:w="4414" w:type="dxa"/>
          </w:tcPr>
          <w:p w:rsidR="009E3AA2" w:rsidRDefault="008C4CE2" w:rsidP="00466C59">
            <w:pPr>
              <w:pStyle w:val="Prrafodelista"/>
              <w:tabs>
                <w:tab w:val="left" w:pos="2925"/>
              </w:tabs>
              <w:ind w:left="0"/>
              <w:jc w:val="both"/>
              <w:rPr>
                <w:rFonts w:ascii="Arial" w:eastAsia="Calibri" w:hAnsi="Arial" w:cs="Arial"/>
                <w:color w:val="000000"/>
                <w:lang w:val="es-MX"/>
              </w:rPr>
            </w:pPr>
            <w:r>
              <w:rPr>
                <w:rFonts w:ascii="Arial" w:eastAsia="Calibri" w:hAnsi="Arial" w:cs="Arial"/>
                <w:color w:val="000000"/>
                <w:lang w:val="es-MX"/>
              </w:rPr>
              <w:t>Incendio de vehículos automotores</w:t>
            </w:r>
          </w:p>
        </w:tc>
        <w:tc>
          <w:tcPr>
            <w:tcW w:w="4414" w:type="dxa"/>
          </w:tcPr>
          <w:p w:rsidR="009E3AA2" w:rsidRDefault="008C4CE2" w:rsidP="008C4CE2">
            <w:pPr>
              <w:pStyle w:val="Prrafodelista"/>
              <w:tabs>
                <w:tab w:val="left" w:pos="2925"/>
              </w:tabs>
              <w:ind w:left="0"/>
              <w:jc w:val="center"/>
              <w:rPr>
                <w:rFonts w:ascii="Arial" w:eastAsia="Calibri" w:hAnsi="Arial" w:cs="Arial"/>
                <w:color w:val="000000"/>
                <w:lang w:val="es-MX"/>
              </w:rPr>
            </w:pPr>
            <w:r>
              <w:rPr>
                <w:rFonts w:ascii="Arial" w:eastAsia="Calibri" w:hAnsi="Arial" w:cs="Arial"/>
                <w:color w:val="000000"/>
                <w:lang w:val="es-MX"/>
              </w:rPr>
              <w:t>12</w:t>
            </w:r>
          </w:p>
        </w:tc>
      </w:tr>
      <w:tr w:rsidR="009E3AA2" w:rsidTr="009E3AA2">
        <w:tc>
          <w:tcPr>
            <w:tcW w:w="4414" w:type="dxa"/>
          </w:tcPr>
          <w:p w:rsidR="009E3AA2" w:rsidRDefault="008C4CE2" w:rsidP="00466C59">
            <w:pPr>
              <w:pStyle w:val="Prrafodelista"/>
              <w:tabs>
                <w:tab w:val="left" w:pos="2925"/>
              </w:tabs>
              <w:ind w:left="0"/>
              <w:jc w:val="both"/>
              <w:rPr>
                <w:rFonts w:ascii="Arial" w:eastAsia="Calibri" w:hAnsi="Arial" w:cs="Arial"/>
                <w:color w:val="000000"/>
                <w:lang w:val="es-MX"/>
              </w:rPr>
            </w:pPr>
            <w:r>
              <w:rPr>
                <w:rFonts w:ascii="Arial" w:eastAsia="Calibri" w:hAnsi="Arial" w:cs="Arial"/>
                <w:color w:val="000000"/>
                <w:lang w:val="es-MX"/>
              </w:rPr>
              <w:t>Incendios a pastizales</w:t>
            </w:r>
          </w:p>
        </w:tc>
        <w:tc>
          <w:tcPr>
            <w:tcW w:w="4414" w:type="dxa"/>
          </w:tcPr>
          <w:p w:rsidR="009E3AA2" w:rsidRDefault="008C4CE2" w:rsidP="008C4CE2">
            <w:pPr>
              <w:pStyle w:val="Prrafodelista"/>
              <w:tabs>
                <w:tab w:val="left" w:pos="2925"/>
              </w:tabs>
              <w:ind w:left="0"/>
              <w:jc w:val="center"/>
              <w:rPr>
                <w:rFonts w:ascii="Arial" w:eastAsia="Calibri" w:hAnsi="Arial" w:cs="Arial"/>
                <w:color w:val="000000"/>
                <w:lang w:val="es-MX"/>
              </w:rPr>
            </w:pPr>
            <w:r>
              <w:rPr>
                <w:rFonts w:ascii="Arial" w:eastAsia="Calibri" w:hAnsi="Arial" w:cs="Arial"/>
                <w:color w:val="000000"/>
                <w:lang w:val="es-MX"/>
              </w:rPr>
              <w:t>430</w:t>
            </w:r>
          </w:p>
        </w:tc>
      </w:tr>
      <w:tr w:rsidR="009E3AA2" w:rsidTr="009E3AA2">
        <w:tc>
          <w:tcPr>
            <w:tcW w:w="4414" w:type="dxa"/>
          </w:tcPr>
          <w:p w:rsidR="009E3AA2" w:rsidRDefault="008C4CE2" w:rsidP="008C4CE2">
            <w:pPr>
              <w:pStyle w:val="Prrafodelista"/>
              <w:tabs>
                <w:tab w:val="left" w:pos="2925"/>
              </w:tabs>
              <w:ind w:left="0"/>
              <w:jc w:val="right"/>
              <w:rPr>
                <w:rFonts w:ascii="Arial" w:eastAsia="Calibri" w:hAnsi="Arial" w:cs="Arial"/>
                <w:color w:val="000000"/>
                <w:lang w:val="es-MX"/>
              </w:rPr>
            </w:pPr>
            <w:r>
              <w:rPr>
                <w:rFonts w:ascii="Arial" w:eastAsia="Calibri" w:hAnsi="Arial" w:cs="Arial"/>
                <w:color w:val="000000"/>
                <w:lang w:val="es-MX"/>
              </w:rPr>
              <w:t>Total.</w:t>
            </w:r>
          </w:p>
        </w:tc>
        <w:tc>
          <w:tcPr>
            <w:tcW w:w="4414" w:type="dxa"/>
          </w:tcPr>
          <w:p w:rsidR="009E3AA2" w:rsidRDefault="008C4CE2" w:rsidP="008C4CE2">
            <w:pPr>
              <w:pStyle w:val="Prrafodelista"/>
              <w:tabs>
                <w:tab w:val="left" w:pos="2925"/>
              </w:tabs>
              <w:ind w:left="0"/>
              <w:jc w:val="center"/>
              <w:rPr>
                <w:rFonts w:ascii="Arial" w:eastAsia="Calibri" w:hAnsi="Arial" w:cs="Arial"/>
                <w:color w:val="000000"/>
                <w:lang w:val="es-MX"/>
              </w:rPr>
            </w:pPr>
            <w:r>
              <w:rPr>
                <w:rFonts w:ascii="Arial" w:eastAsia="Calibri" w:hAnsi="Arial" w:cs="Arial"/>
                <w:color w:val="000000"/>
                <w:lang w:val="es-MX"/>
              </w:rPr>
              <w:t>451</w:t>
            </w:r>
          </w:p>
        </w:tc>
      </w:tr>
    </w:tbl>
    <w:p w:rsidR="001D1C50" w:rsidRDefault="008C4CE2" w:rsidP="00466C59">
      <w:pPr>
        <w:pStyle w:val="Prrafodelista"/>
        <w:tabs>
          <w:tab w:val="left" w:pos="2925"/>
        </w:tabs>
        <w:ind w:left="1080"/>
        <w:jc w:val="both"/>
        <w:rPr>
          <w:rFonts w:ascii="Arial" w:eastAsia="Calibri" w:hAnsi="Arial" w:cs="Arial"/>
          <w:color w:val="000000"/>
          <w:lang w:val="es-MX"/>
        </w:rPr>
      </w:pPr>
      <w:r>
        <w:rPr>
          <w:rFonts w:ascii="Arial" w:eastAsia="Calibri" w:hAnsi="Arial" w:cs="Arial"/>
          <w:color w:val="000000"/>
          <w:lang w:val="es-MX"/>
        </w:rPr>
        <w:t xml:space="preserve">Por lo anterior, pone a consideración del pleno que la </w:t>
      </w:r>
      <w:r w:rsidRPr="008C4CE2">
        <w:rPr>
          <w:rFonts w:ascii="Arial" w:eastAsia="Calibri" w:hAnsi="Arial" w:cs="Arial"/>
          <w:color w:val="000000"/>
          <w:lang w:val="es-MX"/>
        </w:rPr>
        <w:t>camioneta Chevrolet Silverado blanca 2500, placas JU-20-</w:t>
      </w:r>
      <w:r>
        <w:rPr>
          <w:rFonts w:ascii="Arial" w:eastAsia="Calibri" w:hAnsi="Arial" w:cs="Arial"/>
          <w:color w:val="000000"/>
          <w:lang w:val="es-MX"/>
        </w:rPr>
        <w:t xml:space="preserve">500 se adjudique o designe para uso exclusivo de la Unidad Municipal de Protección Civil; analizada que es la petición, se somete a votación y es aprobado por unanimidad de los presentes; por lo que </w:t>
      </w:r>
      <w:r w:rsidR="00F2706D">
        <w:rPr>
          <w:rFonts w:ascii="Arial" w:eastAsia="Calibri" w:hAnsi="Arial" w:cs="Arial"/>
          <w:color w:val="000000"/>
          <w:lang w:val="es-MX"/>
        </w:rPr>
        <w:t>se autoriza la entrega de la camioneta y la rotulación de la misma con los logos de protección civil.</w:t>
      </w:r>
    </w:p>
    <w:p w:rsidR="00916ABC" w:rsidRPr="00466C59" w:rsidRDefault="00916ABC" w:rsidP="00466C59">
      <w:pPr>
        <w:pStyle w:val="Prrafodelista"/>
        <w:tabs>
          <w:tab w:val="left" w:pos="2925"/>
        </w:tabs>
        <w:ind w:left="1080"/>
        <w:jc w:val="both"/>
        <w:rPr>
          <w:rFonts w:ascii="Arial" w:eastAsia="Calibri" w:hAnsi="Arial" w:cs="Arial"/>
          <w:color w:val="000000"/>
          <w:lang w:val="es-MX"/>
        </w:rPr>
      </w:pPr>
    </w:p>
    <w:p w:rsidR="00C53BB2" w:rsidRDefault="00C53BB2" w:rsidP="00FE3DE5">
      <w:pPr>
        <w:numPr>
          <w:ilvl w:val="0"/>
          <w:numId w:val="1"/>
        </w:numPr>
        <w:tabs>
          <w:tab w:val="left" w:pos="2925"/>
        </w:tabs>
        <w:contextualSpacing/>
        <w:jc w:val="both"/>
        <w:rPr>
          <w:rFonts w:ascii="Arial" w:eastAsia="Calibri" w:hAnsi="Arial" w:cs="Arial"/>
          <w:b/>
          <w:lang w:val="es-MX"/>
        </w:rPr>
      </w:pPr>
      <w:r w:rsidRPr="00C53BB2">
        <w:rPr>
          <w:rFonts w:ascii="Arial" w:eastAsia="Calibri" w:hAnsi="Arial" w:cs="Arial"/>
          <w:b/>
          <w:lang w:val="es-MX"/>
        </w:rPr>
        <w:t>Solicitud del DIF municipal, para pago de honorarios de las tres figuras de la Delegación Institucional de la Procuraduría de Protección a Niñas, Niños y Adolescentes de Colotlàn, durante el periodo comprendido del 16 de Mayo al 30 de Septiembre 2018.</w:t>
      </w:r>
    </w:p>
    <w:p w:rsidR="00F2706D" w:rsidRDefault="00094B31" w:rsidP="00F2706D">
      <w:pPr>
        <w:tabs>
          <w:tab w:val="left" w:pos="2925"/>
        </w:tabs>
        <w:ind w:left="1080"/>
        <w:contextualSpacing/>
        <w:jc w:val="both"/>
        <w:rPr>
          <w:rFonts w:ascii="Arial" w:eastAsia="Calibri" w:hAnsi="Arial" w:cs="Arial"/>
          <w:lang w:val="es-MX"/>
        </w:rPr>
      </w:pPr>
      <w:r w:rsidRPr="00094B31">
        <w:rPr>
          <w:rFonts w:ascii="Arial" w:eastAsia="Calibri" w:hAnsi="Arial" w:cs="Arial"/>
          <w:lang w:val="es-MX"/>
        </w:rPr>
        <w:t>El C armando Pinedo Martínez, presidente</w:t>
      </w:r>
      <w:r>
        <w:rPr>
          <w:rFonts w:ascii="Arial" w:eastAsia="Calibri" w:hAnsi="Arial" w:cs="Arial"/>
          <w:lang w:val="es-MX"/>
        </w:rPr>
        <w:t>, y la C. Araceli Rodríguez Torres, directora del Sistema DIF Colotlàn, exponen al pleno la necesida</w:t>
      </w:r>
      <w:r w:rsidR="00402381">
        <w:rPr>
          <w:rFonts w:ascii="Arial" w:eastAsia="Calibri" w:hAnsi="Arial" w:cs="Arial"/>
          <w:lang w:val="es-MX"/>
        </w:rPr>
        <w:t xml:space="preserve">d de continuar fortaleciendo a la </w:t>
      </w:r>
      <w:r w:rsidR="00402381" w:rsidRPr="00402381">
        <w:rPr>
          <w:rFonts w:ascii="Arial" w:eastAsia="Calibri" w:hAnsi="Arial" w:cs="Arial"/>
          <w:lang w:val="es-MX"/>
        </w:rPr>
        <w:t>Delegación Institucional de la Procuraduría de Protección a Niñas, Niños y Adolescentes de Colotlàn</w:t>
      </w:r>
      <w:r w:rsidR="00402381">
        <w:rPr>
          <w:rFonts w:ascii="Arial" w:eastAsia="Calibri" w:hAnsi="Arial" w:cs="Arial"/>
          <w:lang w:val="es-MX"/>
        </w:rPr>
        <w:t xml:space="preserve"> y con ello seguir atendiendo oportunamente la problemática en la cual se ven vulnerados los derechos de las niñas, niños y adolescentes; por tal motivo se solicita apoyo </w:t>
      </w:r>
      <w:r w:rsidR="00916ABC">
        <w:rPr>
          <w:rFonts w:ascii="Arial" w:eastAsia="Calibri" w:hAnsi="Arial" w:cs="Arial"/>
          <w:lang w:val="es-MX"/>
        </w:rPr>
        <w:t>para el pago de los honorarios de las tres figuras de la delegación por un monto de $ 4,273.07 (cuatro mil doscientos setenta y tres pesos 07/100 M.N.) como sueldo base quincenal para cada una de las figuras y durante</w:t>
      </w:r>
      <w:r w:rsidR="00402381">
        <w:rPr>
          <w:rFonts w:ascii="Arial" w:eastAsia="Calibri" w:hAnsi="Arial" w:cs="Arial"/>
          <w:lang w:val="es-MX"/>
        </w:rPr>
        <w:t xml:space="preserve"> el periodo comprendido del 16 d</w:t>
      </w:r>
      <w:r w:rsidR="00916ABC">
        <w:rPr>
          <w:rFonts w:ascii="Arial" w:eastAsia="Calibri" w:hAnsi="Arial" w:cs="Arial"/>
          <w:lang w:val="es-MX"/>
        </w:rPr>
        <w:t>e Mayo al 30 de Septiembre 2018. Analizada que fue la información y solicitud planteada, se somete a votación y es aprobada por unanimidad de los presentes.</w:t>
      </w:r>
    </w:p>
    <w:p w:rsidR="00916ABC" w:rsidRPr="00094B31" w:rsidRDefault="00916ABC" w:rsidP="00F2706D">
      <w:pPr>
        <w:tabs>
          <w:tab w:val="left" w:pos="2925"/>
        </w:tabs>
        <w:ind w:left="1080"/>
        <w:contextualSpacing/>
        <w:jc w:val="both"/>
        <w:rPr>
          <w:rFonts w:ascii="Arial" w:eastAsia="Calibri" w:hAnsi="Arial" w:cs="Arial"/>
          <w:lang w:val="es-MX"/>
        </w:rPr>
      </w:pPr>
    </w:p>
    <w:p w:rsidR="00C53BB2" w:rsidRDefault="00C53BB2" w:rsidP="00FE3DE5">
      <w:pPr>
        <w:numPr>
          <w:ilvl w:val="0"/>
          <w:numId w:val="1"/>
        </w:numPr>
        <w:tabs>
          <w:tab w:val="left" w:pos="2925"/>
        </w:tabs>
        <w:contextualSpacing/>
        <w:jc w:val="both"/>
        <w:rPr>
          <w:rFonts w:ascii="Arial" w:eastAsia="Calibri" w:hAnsi="Arial" w:cs="Arial"/>
          <w:b/>
          <w:lang w:val="es-MX"/>
        </w:rPr>
      </w:pPr>
      <w:r w:rsidRPr="00C53BB2">
        <w:rPr>
          <w:rFonts w:ascii="Arial" w:eastAsia="Calibri" w:hAnsi="Arial" w:cs="Arial"/>
          <w:b/>
          <w:lang w:val="es-MX"/>
        </w:rPr>
        <w:t>Solicitud de autorización del proyecto definitivo del fraccionamiento “Lomas del Pedregal” propiedad del Sr. Armando Luna Rivera.</w:t>
      </w:r>
    </w:p>
    <w:p w:rsidR="00916ABC" w:rsidRDefault="00916ABC" w:rsidP="00916ABC">
      <w:pPr>
        <w:tabs>
          <w:tab w:val="left" w:pos="2925"/>
        </w:tabs>
        <w:ind w:left="1080"/>
        <w:contextualSpacing/>
        <w:jc w:val="both"/>
        <w:rPr>
          <w:rFonts w:ascii="Arial" w:eastAsia="Calibri" w:hAnsi="Arial" w:cs="Arial"/>
          <w:lang w:val="es-MX"/>
        </w:rPr>
      </w:pPr>
      <w:r>
        <w:rPr>
          <w:rFonts w:ascii="Arial" w:eastAsia="Calibri" w:hAnsi="Arial" w:cs="Arial"/>
          <w:lang w:val="es-MX"/>
        </w:rPr>
        <w:t xml:space="preserve">La Lic. Claudia Murillo Vázquez, </w:t>
      </w:r>
      <w:r w:rsidR="000F27BB">
        <w:rPr>
          <w:rFonts w:ascii="Arial" w:eastAsia="Calibri" w:hAnsi="Arial" w:cs="Arial"/>
          <w:lang w:val="es-MX"/>
        </w:rPr>
        <w:t xml:space="preserve">coordinadora de la oficina de regularización de predios, pone a </w:t>
      </w:r>
      <w:r w:rsidR="00CE3D83">
        <w:rPr>
          <w:rFonts w:ascii="Arial" w:eastAsia="Calibri" w:hAnsi="Arial" w:cs="Arial"/>
          <w:lang w:val="es-MX"/>
        </w:rPr>
        <w:t>consideración</w:t>
      </w:r>
      <w:r w:rsidR="000F27BB">
        <w:rPr>
          <w:rFonts w:ascii="Arial" w:eastAsia="Calibri" w:hAnsi="Arial" w:cs="Arial"/>
          <w:lang w:val="es-MX"/>
        </w:rPr>
        <w:t xml:space="preserve"> del pleno el proyecto definitivo del </w:t>
      </w:r>
      <w:r w:rsidR="000F27BB" w:rsidRPr="000F27BB">
        <w:rPr>
          <w:rFonts w:ascii="Arial" w:eastAsia="Calibri" w:hAnsi="Arial" w:cs="Arial"/>
          <w:lang w:val="es-MX"/>
        </w:rPr>
        <w:t>fraccionamiento “Lomas del Pedregal” propie</w:t>
      </w:r>
      <w:r w:rsidR="00CE3D83">
        <w:rPr>
          <w:rFonts w:ascii="Arial" w:eastAsia="Calibri" w:hAnsi="Arial" w:cs="Arial"/>
          <w:lang w:val="es-MX"/>
        </w:rPr>
        <w:t>dad del Sr. Armando Luna Rivera para su respectiva autorización toda vez que ha cumplido con la normatividad aplicable hasta este punto. Analizado y discutido que fue el proyecto se somete a votación y es autorizado por unanimidad de los presentes.</w:t>
      </w:r>
    </w:p>
    <w:p w:rsidR="00CE3D83" w:rsidRPr="00916ABC" w:rsidRDefault="00CE3D83" w:rsidP="00916ABC">
      <w:pPr>
        <w:tabs>
          <w:tab w:val="left" w:pos="2925"/>
        </w:tabs>
        <w:ind w:left="1080"/>
        <w:contextualSpacing/>
        <w:jc w:val="both"/>
        <w:rPr>
          <w:rFonts w:ascii="Arial" w:eastAsia="Calibri" w:hAnsi="Arial" w:cs="Arial"/>
          <w:lang w:val="es-MX"/>
        </w:rPr>
      </w:pPr>
    </w:p>
    <w:p w:rsidR="00C53BB2" w:rsidRDefault="00C53BB2" w:rsidP="00FE3DE5">
      <w:pPr>
        <w:numPr>
          <w:ilvl w:val="0"/>
          <w:numId w:val="1"/>
        </w:numPr>
        <w:tabs>
          <w:tab w:val="left" w:pos="2925"/>
        </w:tabs>
        <w:contextualSpacing/>
        <w:jc w:val="both"/>
        <w:rPr>
          <w:rFonts w:ascii="Arial" w:eastAsia="Calibri" w:hAnsi="Arial" w:cs="Arial"/>
          <w:b/>
          <w:color w:val="000000"/>
          <w:lang w:val="es-MX"/>
        </w:rPr>
      </w:pPr>
      <w:r w:rsidRPr="00C53BB2">
        <w:rPr>
          <w:rFonts w:ascii="Arial" w:eastAsia="Calibri" w:hAnsi="Arial" w:cs="Arial"/>
          <w:b/>
          <w:color w:val="000000"/>
          <w:lang w:val="es-MX"/>
        </w:rPr>
        <w:t>Solicitud  del Ing. Octavio Domingo González Padilla, Director General del Instituto Jalisciense de la Vivienda, para escriturar las Unidades Básicas de vivienda a los adquirientes beneficiados en los fraccionamientos El Pastor y La Cantera.</w:t>
      </w:r>
    </w:p>
    <w:p w:rsidR="00CE3D83" w:rsidRDefault="00F13A16" w:rsidP="00CE3D83">
      <w:pPr>
        <w:tabs>
          <w:tab w:val="left" w:pos="2925"/>
        </w:tabs>
        <w:ind w:left="1080"/>
        <w:contextualSpacing/>
        <w:jc w:val="both"/>
        <w:rPr>
          <w:rFonts w:ascii="Arial" w:eastAsia="Calibri" w:hAnsi="Arial" w:cs="Arial"/>
          <w:color w:val="000000"/>
          <w:lang w:val="es-MX"/>
        </w:rPr>
      </w:pPr>
      <w:r w:rsidRPr="00F13A16">
        <w:rPr>
          <w:rFonts w:ascii="Arial" w:eastAsia="Calibri" w:hAnsi="Arial" w:cs="Arial"/>
          <w:color w:val="000000"/>
          <w:lang w:val="es-MX"/>
        </w:rPr>
        <w:t>La Lic. Claudia Murillo Vázquez, coordinadora de la oficina de regularización de predios</w:t>
      </w:r>
      <w:r w:rsidR="00E477D7">
        <w:rPr>
          <w:rFonts w:ascii="Arial" w:eastAsia="Calibri" w:hAnsi="Arial" w:cs="Arial"/>
          <w:color w:val="000000"/>
          <w:lang w:val="es-MX"/>
        </w:rPr>
        <w:t xml:space="preserve">, pone a consideración </w:t>
      </w:r>
      <w:r>
        <w:rPr>
          <w:rFonts w:ascii="Arial" w:eastAsia="Calibri" w:hAnsi="Arial" w:cs="Arial"/>
          <w:color w:val="000000"/>
          <w:lang w:val="es-MX"/>
        </w:rPr>
        <w:t xml:space="preserve">del pleno </w:t>
      </w:r>
      <w:r w:rsidR="00E477D7">
        <w:rPr>
          <w:rFonts w:ascii="Arial" w:eastAsia="Calibri" w:hAnsi="Arial" w:cs="Arial"/>
          <w:color w:val="000000"/>
          <w:lang w:val="es-MX"/>
        </w:rPr>
        <w:t xml:space="preserve">la solicitud que hace llegar el Ing. </w:t>
      </w:r>
      <w:r w:rsidR="00E477D7" w:rsidRPr="00E477D7">
        <w:rPr>
          <w:rFonts w:ascii="Arial" w:eastAsia="Calibri" w:hAnsi="Arial" w:cs="Arial"/>
          <w:color w:val="000000"/>
          <w:lang w:val="es-MX"/>
        </w:rPr>
        <w:t xml:space="preserve">Domingo González Padilla, Director General del Instituto Jalisciense de la Vivienda, para </w:t>
      </w:r>
      <w:r>
        <w:rPr>
          <w:rFonts w:ascii="Arial" w:eastAsia="Calibri" w:hAnsi="Arial" w:cs="Arial"/>
          <w:color w:val="000000"/>
          <w:lang w:val="es-MX"/>
        </w:rPr>
        <w:t xml:space="preserve">que la administración pública municipal apoye en </w:t>
      </w:r>
      <w:r w:rsidR="00E477D7" w:rsidRPr="00E477D7">
        <w:rPr>
          <w:rFonts w:ascii="Arial" w:eastAsia="Calibri" w:hAnsi="Arial" w:cs="Arial"/>
          <w:color w:val="000000"/>
          <w:lang w:val="es-MX"/>
        </w:rPr>
        <w:t xml:space="preserve">escriturar las Unidades Básicas de vivienda a los </w:t>
      </w:r>
      <w:r w:rsidR="00E477D7" w:rsidRPr="00E477D7">
        <w:rPr>
          <w:rFonts w:ascii="Arial" w:eastAsia="Calibri" w:hAnsi="Arial" w:cs="Arial"/>
          <w:color w:val="000000"/>
          <w:lang w:val="es-MX"/>
        </w:rPr>
        <w:lastRenderedPageBreak/>
        <w:t>adquirientes beneficiados en los fraccionamientos El Pastor y La Cantera.</w:t>
      </w:r>
      <w:r>
        <w:rPr>
          <w:rFonts w:ascii="Arial" w:eastAsia="Calibri" w:hAnsi="Arial" w:cs="Arial"/>
          <w:color w:val="000000"/>
          <w:lang w:val="es-MX"/>
        </w:rPr>
        <w:t xml:space="preserve"> Analizada </w:t>
      </w:r>
      <w:r w:rsidR="00B83CA2">
        <w:rPr>
          <w:rFonts w:ascii="Arial" w:eastAsia="Calibri" w:hAnsi="Arial" w:cs="Arial"/>
          <w:color w:val="000000"/>
          <w:lang w:val="es-MX"/>
        </w:rPr>
        <w:t>que</w:t>
      </w:r>
      <w:r>
        <w:rPr>
          <w:rFonts w:ascii="Arial" w:eastAsia="Calibri" w:hAnsi="Arial" w:cs="Arial"/>
          <w:color w:val="000000"/>
          <w:lang w:val="es-MX"/>
        </w:rPr>
        <w:t xml:space="preserve"> es las solici</w:t>
      </w:r>
      <w:r w:rsidR="00443BC2">
        <w:rPr>
          <w:rFonts w:ascii="Arial" w:eastAsia="Calibri" w:hAnsi="Arial" w:cs="Arial"/>
          <w:color w:val="000000"/>
          <w:lang w:val="es-MX"/>
        </w:rPr>
        <w:t xml:space="preserve">tud se aprueba en los </w:t>
      </w:r>
      <w:r w:rsidR="00F34348">
        <w:rPr>
          <w:rFonts w:ascii="Arial" w:eastAsia="Calibri" w:hAnsi="Arial" w:cs="Arial"/>
          <w:color w:val="000000"/>
          <w:lang w:val="es-MX"/>
        </w:rPr>
        <w:t>siguiente………………..</w:t>
      </w:r>
    </w:p>
    <w:p w:rsidR="00F13A16" w:rsidRDefault="00443BC2" w:rsidP="00F13A16">
      <w:pPr>
        <w:tabs>
          <w:tab w:val="left" w:pos="2925"/>
        </w:tabs>
        <w:ind w:left="1080"/>
        <w:contextualSpacing/>
        <w:jc w:val="center"/>
        <w:rPr>
          <w:rFonts w:ascii="Arial" w:eastAsia="Calibri" w:hAnsi="Arial" w:cs="Arial"/>
          <w:color w:val="000000"/>
          <w:lang w:val="es-MX"/>
        </w:rPr>
      </w:pPr>
      <w:r>
        <w:rPr>
          <w:rFonts w:ascii="Arial" w:eastAsia="Calibri" w:hAnsi="Arial" w:cs="Arial"/>
          <w:color w:val="000000"/>
          <w:lang w:val="es-MX"/>
        </w:rPr>
        <w:t>TERMINO</w:t>
      </w:r>
    </w:p>
    <w:p w:rsidR="00F13A16" w:rsidRDefault="00F13A16" w:rsidP="00B83CA2">
      <w:pPr>
        <w:tabs>
          <w:tab w:val="left" w:pos="2925"/>
        </w:tabs>
        <w:ind w:left="1080"/>
        <w:contextualSpacing/>
        <w:jc w:val="both"/>
        <w:rPr>
          <w:rFonts w:ascii="Arial" w:eastAsia="Calibri" w:hAnsi="Arial" w:cs="Arial"/>
          <w:color w:val="000000"/>
          <w:lang w:val="es-MX"/>
        </w:rPr>
      </w:pPr>
      <w:r>
        <w:rPr>
          <w:rFonts w:ascii="Arial" w:eastAsia="Calibri" w:hAnsi="Arial" w:cs="Arial"/>
          <w:color w:val="000000"/>
          <w:lang w:val="es-MX"/>
        </w:rPr>
        <w:t>PRIMERO: Se nombra a la</w:t>
      </w:r>
      <w:r w:rsidRPr="00F13A16">
        <w:rPr>
          <w:rFonts w:ascii="Arial" w:eastAsia="Calibri" w:hAnsi="Arial" w:cs="Arial"/>
          <w:color w:val="000000"/>
          <w:lang w:val="es-MX"/>
        </w:rPr>
        <w:t xml:space="preserve"> Lic. Claudia Murillo Vázquez, coordinadora de la oficina de regularización de predios</w:t>
      </w:r>
      <w:r>
        <w:rPr>
          <w:rFonts w:ascii="Arial" w:eastAsia="Calibri" w:hAnsi="Arial" w:cs="Arial"/>
          <w:color w:val="000000"/>
          <w:lang w:val="es-MX"/>
        </w:rPr>
        <w:t xml:space="preserve">, como personal enlace para realizar las gestiones </w:t>
      </w:r>
      <w:r w:rsidR="00B83CA2">
        <w:rPr>
          <w:rFonts w:ascii="Arial" w:eastAsia="Calibri" w:hAnsi="Arial" w:cs="Arial"/>
          <w:color w:val="000000"/>
          <w:lang w:val="es-MX"/>
        </w:rPr>
        <w:t>necesarias</w:t>
      </w:r>
      <w:r>
        <w:rPr>
          <w:rFonts w:ascii="Arial" w:eastAsia="Calibri" w:hAnsi="Arial" w:cs="Arial"/>
          <w:color w:val="000000"/>
          <w:lang w:val="es-MX"/>
        </w:rPr>
        <w:t xml:space="preserve"> para la </w:t>
      </w:r>
      <w:r w:rsidR="00B83CA2">
        <w:rPr>
          <w:rFonts w:ascii="Arial" w:eastAsia="Calibri" w:hAnsi="Arial" w:cs="Arial"/>
          <w:color w:val="000000"/>
          <w:lang w:val="es-MX"/>
        </w:rPr>
        <w:t>recepción de expedientes de escrituración.</w:t>
      </w:r>
    </w:p>
    <w:p w:rsidR="00C53BB2" w:rsidRDefault="00C53BB2" w:rsidP="00FE3DE5">
      <w:pPr>
        <w:numPr>
          <w:ilvl w:val="0"/>
          <w:numId w:val="1"/>
        </w:numPr>
        <w:tabs>
          <w:tab w:val="left" w:pos="2925"/>
        </w:tabs>
        <w:contextualSpacing/>
        <w:jc w:val="both"/>
        <w:rPr>
          <w:rFonts w:ascii="Arial" w:eastAsia="Calibri" w:hAnsi="Arial" w:cs="Arial"/>
          <w:b/>
          <w:lang w:val="es-MX"/>
        </w:rPr>
      </w:pPr>
      <w:r w:rsidRPr="00C53BB2">
        <w:rPr>
          <w:rFonts w:ascii="Arial" w:eastAsia="Calibri" w:hAnsi="Arial" w:cs="Arial"/>
          <w:b/>
          <w:lang w:val="es-MX"/>
        </w:rPr>
        <w:t>Solicitud de autorización para el trámite de escrituración de los fraccionamientos el Pastor y la Cantera, y que catastro elabore los dictámenes de valor y su condonación; así como elaboración de certificados de planos con descuento.</w:t>
      </w:r>
    </w:p>
    <w:p w:rsidR="00651F31" w:rsidRDefault="00651F31" w:rsidP="00651F31">
      <w:pPr>
        <w:tabs>
          <w:tab w:val="left" w:pos="2925"/>
        </w:tabs>
        <w:ind w:left="1080"/>
        <w:contextualSpacing/>
        <w:jc w:val="both"/>
        <w:rPr>
          <w:rFonts w:ascii="Arial" w:eastAsia="Calibri" w:hAnsi="Arial" w:cs="Arial"/>
          <w:lang w:val="es-MX"/>
        </w:rPr>
      </w:pPr>
      <w:r>
        <w:rPr>
          <w:rFonts w:ascii="Arial" w:eastAsia="Calibri" w:hAnsi="Arial" w:cs="Arial"/>
          <w:lang w:val="es-MX"/>
        </w:rPr>
        <w:t xml:space="preserve">En relación al punto anterior, </w:t>
      </w:r>
      <w:r w:rsidRPr="00651F31">
        <w:rPr>
          <w:rFonts w:ascii="Arial" w:eastAsia="Calibri" w:hAnsi="Arial" w:cs="Arial"/>
          <w:lang w:val="es-MX"/>
        </w:rPr>
        <w:t>La Lic. Claudia Murillo Vázquez, coordinadora de la oficina de regularización de predios, pone a consideración del pleno la solicitud</w:t>
      </w:r>
      <w:r>
        <w:rPr>
          <w:rFonts w:ascii="Arial" w:eastAsia="Calibri" w:hAnsi="Arial" w:cs="Arial"/>
          <w:lang w:val="es-MX"/>
        </w:rPr>
        <w:t xml:space="preserve"> </w:t>
      </w:r>
      <w:r w:rsidRPr="00651F31">
        <w:rPr>
          <w:rFonts w:ascii="Arial" w:eastAsia="Calibri" w:hAnsi="Arial" w:cs="Arial"/>
          <w:lang w:val="es-MX"/>
        </w:rPr>
        <w:t xml:space="preserve">para </w:t>
      </w:r>
      <w:r>
        <w:rPr>
          <w:rFonts w:ascii="Arial" w:eastAsia="Calibri" w:hAnsi="Arial" w:cs="Arial"/>
          <w:lang w:val="es-MX"/>
        </w:rPr>
        <w:t xml:space="preserve">que </w:t>
      </w:r>
      <w:r w:rsidRPr="00651F31">
        <w:rPr>
          <w:rFonts w:ascii="Arial" w:eastAsia="Calibri" w:hAnsi="Arial" w:cs="Arial"/>
          <w:lang w:val="es-MX"/>
        </w:rPr>
        <w:t xml:space="preserve">el trámite de escrituración de los fraccionamientos el Pastor y la Cantera, y que catastro </w:t>
      </w:r>
      <w:r w:rsidR="007C2914">
        <w:rPr>
          <w:rFonts w:ascii="Arial" w:eastAsia="Calibri" w:hAnsi="Arial" w:cs="Arial"/>
          <w:lang w:val="es-MX"/>
        </w:rPr>
        <w:t>elabore los dictámenes de valor</w:t>
      </w:r>
      <w:r w:rsidRPr="00651F31">
        <w:rPr>
          <w:rFonts w:ascii="Arial" w:eastAsia="Calibri" w:hAnsi="Arial" w:cs="Arial"/>
          <w:lang w:val="es-MX"/>
        </w:rPr>
        <w:t xml:space="preserve">; así como elaboración de certificados de planos </w:t>
      </w:r>
      <w:r w:rsidR="007C2914">
        <w:rPr>
          <w:rFonts w:ascii="Arial" w:eastAsia="Calibri" w:hAnsi="Arial" w:cs="Arial"/>
          <w:lang w:val="es-MX"/>
        </w:rPr>
        <w:t>aplicando en todo ello un descuento; proponiendo para tal efecto los siguientes conceptos y respectivos costos:</w:t>
      </w:r>
    </w:p>
    <w:tbl>
      <w:tblPr>
        <w:tblStyle w:val="Tablaconcuadrcula"/>
        <w:tblW w:w="0" w:type="auto"/>
        <w:tblInd w:w="1129" w:type="dxa"/>
        <w:tblLook w:val="04A0" w:firstRow="1" w:lastRow="0" w:firstColumn="1" w:lastColumn="0" w:noHBand="0" w:noVBand="1"/>
      </w:tblPr>
      <w:tblGrid>
        <w:gridCol w:w="3942"/>
        <w:gridCol w:w="3757"/>
      </w:tblGrid>
      <w:tr w:rsidR="007C2914" w:rsidTr="002A62DF">
        <w:tc>
          <w:tcPr>
            <w:tcW w:w="3942" w:type="dxa"/>
            <w:tcBorders>
              <w:top w:val="single" w:sz="4" w:space="0" w:color="auto"/>
              <w:left w:val="single" w:sz="4" w:space="0" w:color="auto"/>
              <w:bottom w:val="single" w:sz="4" w:space="0" w:color="auto"/>
              <w:right w:val="single" w:sz="4" w:space="0" w:color="auto"/>
            </w:tcBorders>
            <w:hideMark/>
          </w:tcPr>
          <w:p w:rsidR="007C2914" w:rsidRDefault="007C2914" w:rsidP="002A62DF">
            <w:pPr>
              <w:tabs>
                <w:tab w:val="left" w:pos="1065"/>
              </w:tabs>
              <w:jc w:val="center"/>
              <w:rPr>
                <w:rFonts w:ascii="Arial" w:hAnsi="Arial" w:cs="Arial"/>
                <w:b/>
              </w:rPr>
            </w:pPr>
            <w:r>
              <w:rPr>
                <w:rFonts w:ascii="Arial" w:hAnsi="Arial" w:cs="Arial"/>
                <w:b/>
              </w:rPr>
              <w:t>CONCEPTO</w:t>
            </w:r>
          </w:p>
        </w:tc>
        <w:tc>
          <w:tcPr>
            <w:tcW w:w="3757" w:type="dxa"/>
            <w:tcBorders>
              <w:top w:val="single" w:sz="4" w:space="0" w:color="auto"/>
              <w:left w:val="single" w:sz="4" w:space="0" w:color="auto"/>
              <w:bottom w:val="single" w:sz="4" w:space="0" w:color="auto"/>
              <w:right w:val="single" w:sz="4" w:space="0" w:color="auto"/>
            </w:tcBorders>
            <w:hideMark/>
          </w:tcPr>
          <w:p w:rsidR="007C2914" w:rsidRDefault="007C2914" w:rsidP="002A62DF">
            <w:pPr>
              <w:tabs>
                <w:tab w:val="left" w:pos="1065"/>
              </w:tabs>
              <w:jc w:val="center"/>
              <w:rPr>
                <w:rFonts w:ascii="Arial" w:hAnsi="Arial" w:cs="Arial"/>
                <w:b/>
              </w:rPr>
            </w:pPr>
            <w:r>
              <w:rPr>
                <w:rFonts w:ascii="Arial" w:hAnsi="Arial" w:cs="Arial"/>
                <w:b/>
              </w:rPr>
              <w:t>COSTO</w:t>
            </w:r>
          </w:p>
        </w:tc>
      </w:tr>
      <w:tr w:rsidR="007C2914" w:rsidTr="002A62DF">
        <w:tc>
          <w:tcPr>
            <w:tcW w:w="3942" w:type="dxa"/>
            <w:tcBorders>
              <w:top w:val="single" w:sz="4" w:space="0" w:color="auto"/>
              <w:left w:val="single" w:sz="4" w:space="0" w:color="auto"/>
              <w:bottom w:val="single" w:sz="4" w:space="0" w:color="auto"/>
              <w:right w:val="single" w:sz="4" w:space="0" w:color="auto"/>
            </w:tcBorders>
            <w:hideMark/>
          </w:tcPr>
          <w:p w:rsidR="007C2914" w:rsidRDefault="007C2914" w:rsidP="002A62DF">
            <w:pPr>
              <w:tabs>
                <w:tab w:val="left" w:pos="1065"/>
              </w:tabs>
              <w:jc w:val="both"/>
              <w:rPr>
                <w:rFonts w:ascii="Arial" w:hAnsi="Arial" w:cs="Arial"/>
              </w:rPr>
            </w:pPr>
            <w:r>
              <w:rPr>
                <w:rFonts w:ascii="Arial" w:hAnsi="Arial" w:cs="Arial"/>
              </w:rPr>
              <w:t>Dictamen de Valor (Pie de Casa)</w:t>
            </w:r>
          </w:p>
        </w:tc>
        <w:tc>
          <w:tcPr>
            <w:tcW w:w="3757" w:type="dxa"/>
            <w:tcBorders>
              <w:top w:val="single" w:sz="4" w:space="0" w:color="auto"/>
              <w:left w:val="single" w:sz="4" w:space="0" w:color="auto"/>
              <w:bottom w:val="single" w:sz="4" w:space="0" w:color="auto"/>
              <w:right w:val="single" w:sz="4" w:space="0" w:color="auto"/>
            </w:tcBorders>
            <w:hideMark/>
          </w:tcPr>
          <w:p w:rsidR="007C2914" w:rsidRDefault="007C2914" w:rsidP="002A62DF">
            <w:pPr>
              <w:tabs>
                <w:tab w:val="left" w:pos="1065"/>
              </w:tabs>
              <w:jc w:val="both"/>
              <w:rPr>
                <w:rFonts w:ascii="Arial" w:hAnsi="Arial" w:cs="Arial"/>
              </w:rPr>
            </w:pPr>
            <w:r>
              <w:rPr>
                <w:rFonts w:ascii="Arial" w:hAnsi="Arial" w:cs="Arial"/>
              </w:rPr>
              <w:t xml:space="preserve">$487.28 </w:t>
            </w:r>
          </w:p>
        </w:tc>
      </w:tr>
      <w:tr w:rsidR="007C2914" w:rsidTr="002A62DF">
        <w:tc>
          <w:tcPr>
            <w:tcW w:w="3942" w:type="dxa"/>
            <w:tcBorders>
              <w:top w:val="single" w:sz="4" w:space="0" w:color="auto"/>
              <w:left w:val="single" w:sz="4" w:space="0" w:color="auto"/>
              <w:bottom w:val="single" w:sz="4" w:space="0" w:color="auto"/>
              <w:right w:val="single" w:sz="4" w:space="0" w:color="auto"/>
            </w:tcBorders>
            <w:hideMark/>
          </w:tcPr>
          <w:p w:rsidR="007C2914" w:rsidRDefault="007C2914" w:rsidP="002A62DF">
            <w:pPr>
              <w:tabs>
                <w:tab w:val="left" w:pos="1065"/>
              </w:tabs>
              <w:jc w:val="both"/>
              <w:rPr>
                <w:rFonts w:ascii="Arial" w:hAnsi="Arial" w:cs="Arial"/>
              </w:rPr>
            </w:pPr>
            <w:r>
              <w:rPr>
                <w:rFonts w:ascii="Arial" w:hAnsi="Arial" w:cs="Arial"/>
              </w:rPr>
              <w:t>*Dictamen de Valor (Una planta construida)</w:t>
            </w:r>
          </w:p>
        </w:tc>
        <w:tc>
          <w:tcPr>
            <w:tcW w:w="3757" w:type="dxa"/>
            <w:tcBorders>
              <w:top w:val="single" w:sz="4" w:space="0" w:color="auto"/>
              <w:left w:val="single" w:sz="4" w:space="0" w:color="auto"/>
              <w:bottom w:val="single" w:sz="4" w:space="0" w:color="auto"/>
              <w:right w:val="single" w:sz="4" w:space="0" w:color="auto"/>
            </w:tcBorders>
            <w:hideMark/>
          </w:tcPr>
          <w:p w:rsidR="007C2914" w:rsidRDefault="007C2914" w:rsidP="002A62DF">
            <w:pPr>
              <w:tabs>
                <w:tab w:val="left" w:pos="1065"/>
              </w:tabs>
              <w:jc w:val="both"/>
              <w:rPr>
                <w:rFonts w:ascii="Arial" w:hAnsi="Arial" w:cs="Arial"/>
              </w:rPr>
            </w:pPr>
            <w:r>
              <w:rPr>
                <w:rFonts w:ascii="Arial" w:hAnsi="Arial" w:cs="Arial"/>
              </w:rPr>
              <w:t>$836.00</w:t>
            </w:r>
          </w:p>
        </w:tc>
      </w:tr>
      <w:tr w:rsidR="007C2914" w:rsidTr="002A62DF">
        <w:tc>
          <w:tcPr>
            <w:tcW w:w="3942" w:type="dxa"/>
            <w:tcBorders>
              <w:top w:val="single" w:sz="4" w:space="0" w:color="auto"/>
              <w:left w:val="single" w:sz="4" w:space="0" w:color="auto"/>
              <w:bottom w:val="single" w:sz="4" w:space="0" w:color="auto"/>
              <w:right w:val="single" w:sz="4" w:space="0" w:color="auto"/>
            </w:tcBorders>
            <w:hideMark/>
          </w:tcPr>
          <w:p w:rsidR="007C2914" w:rsidRDefault="007C2914" w:rsidP="002A62DF">
            <w:pPr>
              <w:tabs>
                <w:tab w:val="left" w:pos="1065"/>
              </w:tabs>
              <w:jc w:val="both"/>
              <w:rPr>
                <w:rFonts w:ascii="Arial" w:hAnsi="Arial" w:cs="Arial"/>
              </w:rPr>
            </w:pPr>
            <w:r>
              <w:rPr>
                <w:rFonts w:ascii="Arial" w:hAnsi="Arial" w:cs="Arial"/>
              </w:rPr>
              <w:t>**Dictamen de Valor (Dos plantas construidas)</w:t>
            </w:r>
          </w:p>
        </w:tc>
        <w:tc>
          <w:tcPr>
            <w:tcW w:w="3757" w:type="dxa"/>
            <w:tcBorders>
              <w:top w:val="single" w:sz="4" w:space="0" w:color="auto"/>
              <w:left w:val="single" w:sz="4" w:space="0" w:color="auto"/>
              <w:bottom w:val="single" w:sz="4" w:space="0" w:color="auto"/>
              <w:right w:val="single" w:sz="4" w:space="0" w:color="auto"/>
            </w:tcBorders>
            <w:hideMark/>
          </w:tcPr>
          <w:p w:rsidR="007C2914" w:rsidRDefault="007C2914" w:rsidP="002A62DF">
            <w:pPr>
              <w:tabs>
                <w:tab w:val="left" w:pos="1065"/>
              </w:tabs>
              <w:jc w:val="both"/>
              <w:rPr>
                <w:rFonts w:ascii="Arial" w:hAnsi="Arial" w:cs="Arial"/>
              </w:rPr>
            </w:pPr>
            <w:r>
              <w:rPr>
                <w:rFonts w:ascii="Arial" w:hAnsi="Arial" w:cs="Arial"/>
              </w:rPr>
              <w:t>$1,444.00</w:t>
            </w:r>
          </w:p>
        </w:tc>
      </w:tr>
      <w:tr w:rsidR="007C2914" w:rsidTr="002A62DF">
        <w:tc>
          <w:tcPr>
            <w:tcW w:w="3942" w:type="dxa"/>
            <w:tcBorders>
              <w:top w:val="single" w:sz="4" w:space="0" w:color="auto"/>
              <w:left w:val="single" w:sz="4" w:space="0" w:color="auto"/>
              <w:bottom w:val="single" w:sz="4" w:space="0" w:color="auto"/>
              <w:right w:val="single" w:sz="4" w:space="0" w:color="auto"/>
            </w:tcBorders>
            <w:hideMark/>
          </w:tcPr>
          <w:p w:rsidR="007C2914" w:rsidRDefault="007C2914" w:rsidP="002A62DF">
            <w:pPr>
              <w:tabs>
                <w:tab w:val="left" w:pos="1065"/>
              </w:tabs>
              <w:jc w:val="both"/>
              <w:rPr>
                <w:rFonts w:ascii="Arial" w:hAnsi="Arial" w:cs="Arial"/>
              </w:rPr>
            </w:pPr>
            <w:r>
              <w:rPr>
                <w:rFonts w:ascii="Arial" w:hAnsi="Arial" w:cs="Arial"/>
              </w:rPr>
              <w:t>Certificado de no adeudo</w:t>
            </w:r>
          </w:p>
        </w:tc>
        <w:tc>
          <w:tcPr>
            <w:tcW w:w="3757" w:type="dxa"/>
            <w:tcBorders>
              <w:top w:val="single" w:sz="4" w:space="0" w:color="auto"/>
              <w:left w:val="single" w:sz="4" w:space="0" w:color="auto"/>
              <w:bottom w:val="single" w:sz="4" w:space="0" w:color="auto"/>
              <w:right w:val="single" w:sz="4" w:space="0" w:color="auto"/>
            </w:tcBorders>
            <w:hideMark/>
          </w:tcPr>
          <w:p w:rsidR="007C2914" w:rsidRDefault="007C2914" w:rsidP="002A62DF">
            <w:pPr>
              <w:tabs>
                <w:tab w:val="left" w:pos="1065"/>
              </w:tabs>
              <w:jc w:val="both"/>
              <w:rPr>
                <w:rFonts w:ascii="Arial" w:hAnsi="Arial" w:cs="Arial"/>
              </w:rPr>
            </w:pPr>
            <w:r>
              <w:rPr>
                <w:rFonts w:ascii="Arial" w:hAnsi="Arial" w:cs="Arial"/>
              </w:rPr>
              <w:t>$91.09</w:t>
            </w:r>
          </w:p>
        </w:tc>
      </w:tr>
      <w:tr w:rsidR="007C2914" w:rsidTr="002A62DF">
        <w:tc>
          <w:tcPr>
            <w:tcW w:w="3942" w:type="dxa"/>
            <w:tcBorders>
              <w:top w:val="single" w:sz="4" w:space="0" w:color="auto"/>
              <w:left w:val="single" w:sz="4" w:space="0" w:color="auto"/>
              <w:bottom w:val="single" w:sz="4" w:space="0" w:color="auto"/>
              <w:right w:val="single" w:sz="4" w:space="0" w:color="auto"/>
            </w:tcBorders>
            <w:hideMark/>
          </w:tcPr>
          <w:p w:rsidR="007C2914" w:rsidRDefault="007C2914" w:rsidP="002A62DF">
            <w:pPr>
              <w:tabs>
                <w:tab w:val="left" w:pos="1065"/>
              </w:tabs>
              <w:jc w:val="both"/>
              <w:rPr>
                <w:rFonts w:ascii="Arial" w:hAnsi="Arial" w:cs="Arial"/>
              </w:rPr>
            </w:pPr>
            <w:r>
              <w:rPr>
                <w:rFonts w:ascii="Arial" w:hAnsi="Arial" w:cs="Arial"/>
              </w:rPr>
              <w:t>Elaboración de Plano</w:t>
            </w:r>
          </w:p>
        </w:tc>
        <w:tc>
          <w:tcPr>
            <w:tcW w:w="3757" w:type="dxa"/>
            <w:tcBorders>
              <w:top w:val="single" w:sz="4" w:space="0" w:color="auto"/>
              <w:left w:val="single" w:sz="4" w:space="0" w:color="auto"/>
              <w:bottom w:val="single" w:sz="4" w:space="0" w:color="auto"/>
              <w:right w:val="single" w:sz="4" w:space="0" w:color="auto"/>
            </w:tcBorders>
            <w:hideMark/>
          </w:tcPr>
          <w:p w:rsidR="007C2914" w:rsidRDefault="007C2914" w:rsidP="002A62DF">
            <w:pPr>
              <w:tabs>
                <w:tab w:val="left" w:pos="1065"/>
              </w:tabs>
              <w:jc w:val="both"/>
              <w:rPr>
                <w:rFonts w:ascii="Arial" w:hAnsi="Arial" w:cs="Arial"/>
              </w:rPr>
            </w:pPr>
            <w:r>
              <w:rPr>
                <w:rFonts w:ascii="Arial" w:hAnsi="Arial" w:cs="Arial"/>
              </w:rPr>
              <w:t>$139.78</w:t>
            </w:r>
          </w:p>
        </w:tc>
      </w:tr>
      <w:tr w:rsidR="007C2914" w:rsidTr="002A62DF">
        <w:tc>
          <w:tcPr>
            <w:tcW w:w="3942" w:type="dxa"/>
            <w:tcBorders>
              <w:top w:val="single" w:sz="4" w:space="0" w:color="auto"/>
              <w:left w:val="single" w:sz="4" w:space="0" w:color="auto"/>
              <w:bottom w:val="single" w:sz="4" w:space="0" w:color="auto"/>
              <w:right w:val="single" w:sz="4" w:space="0" w:color="auto"/>
            </w:tcBorders>
            <w:hideMark/>
          </w:tcPr>
          <w:p w:rsidR="007C2914" w:rsidRDefault="007C2914" w:rsidP="002A62DF">
            <w:pPr>
              <w:tabs>
                <w:tab w:val="left" w:pos="1065"/>
              </w:tabs>
              <w:jc w:val="both"/>
              <w:rPr>
                <w:rFonts w:ascii="Arial" w:hAnsi="Arial" w:cs="Arial"/>
              </w:rPr>
            </w:pPr>
          </w:p>
          <w:p w:rsidR="007C2914" w:rsidRDefault="007C2914" w:rsidP="002A62DF">
            <w:pPr>
              <w:tabs>
                <w:tab w:val="left" w:pos="1065"/>
              </w:tabs>
              <w:jc w:val="both"/>
              <w:rPr>
                <w:rFonts w:ascii="Arial" w:hAnsi="Arial" w:cs="Arial"/>
              </w:rPr>
            </w:pPr>
          </w:p>
          <w:p w:rsidR="007C2914" w:rsidRDefault="007C2914" w:rsidP="002A62DF">
            <w:pPr>
              <w:tabs>
                <w:tab w:val="left" w:pos="1065"/>
              </w:tabs>
              <w:jc w:val="both"/>
              <w:rPr>
                <w:rFonts w:ascii="Arial" w:hAnsi="Arial" w:cs="Arial"/>
              </w:rPr>
            </w:pPr>
            <w:r>
              <w:rPr>
                <w:rFonts w:ascii="Arial" w:hAnsi="Arial" w:cs="Arial"/>
              </w:rPr>
              <w:t>Impuesto de Transmisión Patrimonial</w:t>
            </w:r>
          </w:p>
        </w:tc>
        <w:tc>
          <w:tcPr>
            <w:tcW w:w="3757" w:type="dxa"/>
            <w:tcBorders>
              <w:top w:val="single" w:sz="4" w:space="0" w:color="auto"/>
              <w:left w:val="single" w:sz="4" w:space="0" w:color="auto"/>
              <w:bottom w:val="single" w:sz="4" w:space="0" w:color="auto"/>
              <w:right w:val="single" w:sz="4" w:space="0" w:color="auto"/>
            </w:tcBorders>
            <w:hideMark/>
          </w:tcPr>
          <w:p w:rsidR="007C2914" w:rsidRDefault="007C2914" w:rsidP="002A62DF">
            <w:pPr>
              <w:tabs>
                <w:tab w:val="left" w:pos="1065"/>
              </w:tabs>
              <w:jc w:val="both"/>
              <w:rPr>
                <w:rFonts w:ascii="Arial" w:hAnsi="Arial" w:cs="Arial"/>
              </w:rPr>
            </w:pPr>
            <w:r>
              <w:rPr>
                <w:rFonts w:ascii="Arial" w:hAnsi="Arial" w:cs="Arial"/>
              </w:rPr>
              <w:t>Se estima en base al valor fiscal de la propiedad. 2.10% hasta un valor de $200,000.00.</w:t>
            </w:r>
          </w:p>
          <w:p w:rsidR="007C2914" w:rsidRDefault="007C2914" w:rsidP="002A62DF">
            <w:pPr>
              <w:tabs>
                <w:tab w:val="left" w:pos="1065"/>
              </w:tabs>
              <w:jc w:val="both"/>
              <w:rPr>
                <w:rFonts w:ascii="Arial" w:hAnsi="Arial" w:cs="Arial"/>
              </w:rPr>
            </w:pPr>
            <w:r>
              <w:rPr>
                <w:rFonts w:ascii="Arial" w:hAnsi="Arial" w:cs="Arial"/>
              </w:rPr>
              <w:t>De $200,000.00 a $500,000.00 se cobra $4,000.00 más el 2.15% sobre el excedente a $200,000.00</w:t>
            </w:r>
          </w:p>
        </w:tc>
      </w:tr>
    </w:tbl>
    <w:p w:rsidR="007C2914" w:rsidRDefault="007C2914" w:rsidP="00651F31">
      <w:pPr>
        <w:tabs>
          <w:tab w:val="left" w:pos="2925"/>
        </w:tabs>
        <w:ind w:left="1080"/>
        <w:contextualSpacing/>
        <w:jc w:val="both"/>
        <w:rPr>
          <w:rFonts w:ascii="Arial" w:eastAsia="Calibri" w:hAnsi="Arial" w:cs="Arial"/>
          <w:lang w:val="es-MX"/>
        </w:rPr>
      </w:pPr>
      <w:r w:rsidRPr="007C2914">
        <w:rPr>
          <w:rFonts w:ascii="Arial" w:eastAsia="Calibri" w:hAnsi="Arial" w:cs="Arial"/>
          <w:lang w:val="es-MX"/>
        </w:rPr>
        <w:t>*</w:t>
      </w:r>
      <w:r>
        <w:rPr>
          <w:rFonts w:ascii="Arial" w:eastAsia="Calibri" w:hAnsi="Arial" w:cs="Arial"/>
          <w:lang w:val="es-MX"/>
        </w:rPr>
        <w:t xml:space="preserve"> </w:t>
      </w:r>
      <w:proofErr w:type="gramStart"/>
      <w:r>
        <w:rPr>
          <w:rFonts w:ascii="Arial" w:eastAsia="Calibri" w:hAnsi="Arial" w:cs="Arial"/>
          <w:lang w:val="es-MX"/>
        </w:rPr>
        <w:t>y</w:t>
      </w:r>
      <w:proofErr w:type="gramEnd"/>
      <w:r w:rsidRPr="007C2914">
        <w:rPr>
          <w:rFonts w:ascii="Arial" w:eastAsia="Calibri" w:hAnsi="Arial" w:cs="Arial"/>
          <w:lang w:val="es-MX"/>
        </w:rPr>
        <w:t xml:space="preserve"> ** </w:t>
      </w:r>
      <w:r>
        <w:rPr>
          <w:rFonts w:ascii="Arial" w:eastAsia="Calibri" w:hAnsi="Arial" w:cs="Arial"/>
          <w:lang w:val="es-MX"/>
        </w:rPr>
        <w:t xml:space="preserve"> el costo puede variar de acuerdo al plano y calidad de construcción.</w:t>
      </w:r>
    </w:p>
    <w:p w:rsidR="007C2914" w:rsidRDefault="007C2914" w:rsidP="00651F31">
      <w:pPr>
        <w:tabs>
          <w:tab w:val="left" w:pos="2925"/>
        </w:tabs>
        <w:ind w:left="1080"/>
        <w:contextualSpacing/>
        <w:jc w:val="both"/>
        <w:rPr>
          <w:rFonts w:ascii="Arial" w:eastAsia="Calibri" w:hAnsi="Arial" w:cs="Arial"/>
          <w:lang w:val="es-MX"/>
        </w:rPr>
      </w:pPr>
    </w:p>
    <w:p w:rsidR="007C2914" w:rsidRDefault="007C2914" w:rsidP="00651F31">
      <w:pPr>
        <w:tabs>
          <w:tab w:val="left" w:pos="2925"/>
        </w:tabs>
        <w:ind w:left="1080"/>
        <w:contextualSpacing/>
        <w:jc w:val="both"/>
        <w:rPr>
          <w:rFonts w:ascii="Arial" w:eastAsia="Calibri" w:hAnsi="Arial" w:cs="Arial"/>
          <w:lang w:val="es-MX"/>
        </w:rPr>
      </w:pPr>
      <w:r>
        <w:rPr>
          <w:rFonts w:ascii="Arial" w:eastAsia="Calibri" w:hAnsi="Arial" w:cs="Arial"/>
          <w:lang w:val="es-MX"/>
        </w:rPr>
        <w:t xml:space="preserve">Analizada que es la solicitud y propuesta de costos, se somete a votación y es aprobada </w:t>
      </w:r>
      <w:r w:rsidR="00A2359D">
        <w:rPr>
          <w:rFonts w:ascii="Arial" w:eastAsia="Calibri" w:hAnsi="Arial" w:cs="Arial"/>
          <w:lang w:val="es-MX"/>
        </w:rPr>
        <w:t>por unanimidad de los presentes en los siguientes…………</w:t>
      </w:r>
    </w:p>
    <w:p w:rsidR="00A2359D" w:rsidRDefault="00A2359D" w:rsidP="00A2359D">
      <w:pPr>
        <w:tabs>
          <w:tab w:val="left" w:pos="2925"/>
        </w:tabs>
        <w:ind w:left="1080"/>
        <w:contextualSpacing/>
        <w:jc w:val="center"/>
        <w:rPr>
          <w:rFonts w:ascii="Arial" w:eastAsia="Calibri" w:hAnsi="Arial" w:cs="Arial"/>
          <w:lang w:val="es-MX"/>
        </w:rPr>
      </w:pPr>
      <w:r>
        <w:rPr>
          <w:rFonts w:ascii="Arial" w:eastAsia="Calibri" w:hAnsi="Arial" w:cs="Arial"/>
          <w:lang w:val="es-MX"/>
        </w:rPr>
        <w:t>TERMINOS</w:t>
      </w:r>
    </w:p>
    <w:p w:rsidR="00A2359D" w:rsidRDefault="00A2359D" w:rsidP="00E30E4F">
      <w:pPr>
        <w:tabs>
          <w:tab w:val="left" w:pos="2925"/>
        </w:tabs>
        <w:ind w:left="1080"/>
        <w:contextualSpacing/>
        <w:jc w:val="both"/>
        <w:rPr>
          <w:rFonts w:ascii="Arial" w:eastAsia="Calibri" w:hAnsi="Arial" w:cs="Arial"/>
          <w:lang w:val="es-MX"/>
        </w:rPr>
      </w:pPr>
      <w:r>
        <w:rPr>
          <w:rFonts w:ascii="Arial" w:eastAsia="Calibri" w:hAnsi="Arial" w:cs="Arial"/>
          <w:lang w:val="es-MX"/>
        </w:rPr>
        <w:t>PRIMERO: Se autoriza que el dictamen de valor sea en las condiciones en que fue entregada la casa</w:t>
      </w:r>
      <w:r w:rsidR="00E30E4F">
        <w:rPr>
          <w:rFonts w:ascii="Arial" w:eastAsia="Calibri" w:hAnsi="Arial" w:cs="Arial"/>
          <w:lang w:val="es-MX"/>
        </w:rPr>
        <w:t xml:space="preserve"> o sea en pie de casa y no en la condición actual a excepción de aquellas viviendas que ya tienen mejoras significativas como construcción de una o más plantas construidas, las cuales serán tasadas de acuerdo a lo</w:t>
      </w:r>
      <w:r w:rsidR="00FD2511">
        <w:rPr>
          <w:rFonts w:ascii="Arial" w:eastAsia="Calibri" w:hAnsi="Arial" w:cs="Arial"/>
          <w:lang w:val="es-MX"/>
        </w:rPr>
        <w:t>s valores de la tabla propuesta, pero siempre procurando poner los valores más bajos posibles.</w:t>
      </w:r>
    </w:p>
    <w:p w:rsidR="00FD2511" w:rsidRDefault="00FD2511" w:rsidP="00E30E4F">
      <w:pPr>
        <w:tabs>
          <w:tab w:val="left" w:pos="2925"/>
        </w:tabs>
        <w:ind w:left="1080"/>
        <w:contextualSpacing/>
        <w:jc w:val="both"/>
        <w:rPr>
          <w:rFonts w:ascii="Arial" w:eastAsia="Calibri" w:hAnsi="Arial" w:cs="Arial"/>
          <w:lang w:val="es-MX"/>
        </w:rPr>
      </w:pPr>
      <w:r>
        <w:rPr>
          <w:rFonts w:ascii="Arial" w:eastAsia="Calibri" w:hAnsi="Arial" w:cs="Arial"/>
          <w:lang w:val="es-MX"/>
        </w:rPr>
        <w:t>SEGUNDO: Se autoriza la condonación de los siguientes conceptos: Certificado de NO adeudo y Elaboración del Plano.</w:t>
      </w:r>
    </w:p>
    <w:p w:rsidR="007C2914" w:rsidRPr="007C2914" w:rsidRDefault="007C2914" w:rsidP="007C2914">
      <w:pPr>
        <w:tabs>
          <w:tab w:val="left" w:pos="2925"/>
        </w:tabs>
        <w:jc w:val="both"/>
        <w:rPr>
          <w:rFonts w:ascii="Arial" w:eastAsia="Calibri" w:hAnsi="Arial" w:cs="Arial"/>
          <w:lang w:val="es-MX"/>
        </w:rPr>
      </w:pPr>
      <w:r>
        <w:rPr>
          <w:rFonts w:ascii="Arial" w:eastAsia="Calibri" w:hAnsi="Arial" w:cs="Arial"/>
          <w:lang w:val="es-MX"/>
        </w:rPr>
        <w:t xml:space="preserve">              </w:t>
      </w:r>
    </w:p>
    <w:p w:rsidR="00C53BB2" w:rsidRDefault="00C53BB2" w:rsidP="00FE3DE5">
      <w:pPr>
        <w:numPr>
          <w:ilvl w:val="0"/>
          <w:numId w:val="1"/>
        </w:numPr>
        <w:tabs>
          <w:tab w:val="left" w:pos="2925"/>
        </w:tabs>
        <w:contextualSpacing/>
        <w:jc w:val="both"/>
        <w:rPr>
          <w:rFonts w:ascii="Arial" w:eastAsia="Calibri" w:hAnsi="Arial" w:cs="Arial"/>
          <w:b/>
          <w:lang w:val="es-MX"/>
        </w:rPr>
      </w:pPr>
      <w:r w:rsidRPr="00C53BB2">
        <w:rPr>
          <w:rFonts w:ascii="Arial" w:eastAsia="Calibri" w:hAnsi="Arial" w:cs="Arial"/>
          <w:b/>
          <w:lang w:val="es-MX"/>
        </w:rPr>
        <w:t>Autorización de gastos diversos por observaciones de auditoria 2017.</w:t>
      </w:r>
    </w:p>
    <w:p w:rsidR="00A90AA6" w:rsidRDefault="00A90AA6" w:rsidP="00A90AA6">
      <w:pPr>
        <w:tabs>
          <w:tab w:val="left" w:pos="2925"/>
        </w:tabs>
        <w:ind w:left="1080"/>
        <w:contextualSpacing/>
        <w:jc w:val="both"/>
        <w:rPr>
          <w:rFonts w:ascii="Arial" w:eastAsia="Calibri" w:hAnsi="Arial" w:cs="Arial"/>
          <w:lang w:val="es-MX"/>
        </w:rPr>
      </w:pPr>
      <w:r>
        <w:rPr>
          <w:rFonts w:ascii="Arial" w:eastAsia="Calibri" w:hAnsi="Arial" w:cs="Arial"/>
          <w:lang w:val="es-MX"/>
        </w:rPr>
        <w:t xml:space="preserve">El C.P.A. Carlos Márquez Ávila, encargado de la hacienda municipal, pone a consideración las observaciones realizadas por  </w:t>
      </w:r>
      <w:r w:rsidRPr="00A90AA6">
        <w:rPr>
          <w:rFonts w:ascii="Arial" w:eastAsia="Calibri" w:hAnsi="Arial" w:cs="Arial"/>
          <w:lang w:val="es-MX"/>
        </w:rPr>
        <w:t>la Auditoría Superior del Estado, para la liberación de la cuenta pública del ejercicio fiscal 2017</w:t>
      </w:r>
      <w:r>
        <w:rPr>
          <w:rFonts w:ascii="Arial" w:eastAsia="Calibri" w:hAnsi="Arial" w:cs="Arial"/>
          <w:lang w:val="es-MX"/>
        </w:rPr>
        <w:t xml:space="preserve"> solicitando la aprobación del pleno para tal efecto y que a continuación se describen:</w:t>
      </w:r>
    </w:p>
    <w:p w:rsidR="00A90AA6" w:rsidRPr="00A90AA6" w:rsidRDefault="00A90AA6" w:rsidP="00FE3DE5">
      <w:pPr>
        <w:pStyle w:val="Prrafodelista"/>
        <w:numPr>
          <w:ilvl w:val="0"/>
          <w:numId w:val="2"/>
        </w:numPr>
        <w:ind w:left="1066" w:hanging="357"/>
        <w:jc w:val="both"/>
        <w:rPr>
          <w:rFonts w:ascii="Tahoma" w:hAnsi="Tahoma"/>
          <w:b/>
          <w:sz w:val="22"/>
          <w:szCs w:val="22"/>
          <w:lang w:val="es-MX"/>
        </w:rPr>
      </w:pPr>
      <w:r w:rsidRPr="00A90AA6">
        <w:rPr>
          <w:rFonts w:ascii="Tahoma" w:hAnsi="Tahoma"/>
          <w:b/>
          <w:sz w:val="22"/>
          <w:szCs w:val="22"/>
          <w:lang w:val="es-MX"/>
        </w:rPr>
        <w:t>Observación No. 8 Sonorización en varios eventos:</w:t>
      </w:r>
    </w:p>
    <w:tbl>
      <w:tblPr>
        <w:tblStyle w:val="Tablaconcuadrcula"/>
        <w:tblW w:w="0" w:type="auto"/>
        <w:tblInd w:w="988" w:type="dxa"/>
        <w:tblLook w:val="04A0" w:firstRow="1" w:lastRow="0" w:firstColumn="1" w:lastColumn="0" w:noHBand="0" w:noVBand="1"/>
      </w:tblPr>
      <w:tblGrid>
        <w:gridCol w:w="1559"/>
        <w:gridCol w:w="4678"/>
        <w:gridCol w:w="1603"/>
      </w:tblGrid>
      <w:tr w:rsidR="00A90AA6" w:rsidRPr="00572064" w:rsidTr="00A90AA6">
        <w:tc>
          <w:tcPr>
            <w:tcW w:w="1559" w:type="dxa"/>
          </w:tcPr>
          <w:p w:rsidR="00A90AA6" w:rsidRPr="00A90AA6" w:rsidRDefault="00A90AA6" w:rsidP="00DF0F82">
            <w:pPr>
              <w:pStyle w:val="Prrafodelista"/>
              <w:ind w:left="0"/>
              <w:jc w:val="center"/>
              <w:rPr>
                <w:rFonts w:ascii="Tahoma" w:hAnsi="Tahoma"/>
                <w:b/>
                <w:sz w:val="20"/>
                <w:szCs w:val="20"/>
                <w:lang w:val="es-MX"/>
              </w:rPr>
            </w:pPr>
            <w:r w:rsidRPr="00A90AA6">
              <w:rPr>
                <w:rFonts w:ascii="Tahoma" w:hAnsi="Tahoma"/>
                <w:b/>
                <w:sz w:val="20"/>
                <w:szCs w:val="20"/>
                <w:lang w:val="es-MX"/>
              </w:rPr>
              <w:t>FECHA</w:t>
            </w:r>
          </w:p>
        </w:tc>
        <w:tc>
          <w:tcPr>
            <w:tcW w:w="4678" w:type="dxa"/>
          </w:tcPr>
          <w:p w:rsidR="00A90AA6" w:rsidRPr="00A90AA6" w:rsidRDefault="00A90AA6" w:rsidP="00DF0F82">
            <w:pPr>
              <w:pStyle w:val="Prrafodelista"/>
              <w:ind w:left="0"/>
              <w:jc w:val="center"/>
              <w:rPr>
                <w:rFonts w:ascii="Tahoma" w:hAnsi="Tahoma"/>
                <w:b/>
                <w:sz w:val="20"/>
                <w:szCs w:val="20"/>
                <w:lang w:val="es-MX"/>
              </w:rPr>
            </w:pPr>
            <w:r w:rsidRPr="00A90AA6">
              <w:rPr>
                <w:rFonts w:ascii="Tahoma" w:hAnsi="Tahoma"/>
                <w:b/>
                <w:sz w:val="20"/>
                <w:szCs w:val="20"/>
                <w:lang w:val="es-MX"/>
              </w:rPr>
              <w:t>CONCEPTO</w:t>
            </w:r>
          </w:p>
        </w:tc>
        <w:tc>
          <w:tcPr>
            <w:tcW w:w="1603" w:type="dxa"/>
          </w:tcPr>
          <w:p w:rsidR="00A90AA6" w:rsidRPr="00A90AA6" w:rsidRDefault="00A90AA6" w:rsidP="00DF0F82">
            <w:pPr>
              <w:pStyle w:val="Prrafodelista"/>
              <w:ind w:left="0"/>
              <w:jc w:val="center"/>
              <w:rPr>
                <w:rFonts w:ascii="Tahoma" w:hAnsi="Tahoma"/>
                <w:b/>
                <w:sz w:val="20"/>
                <w:szCs w:val="20"/>
                <w:lang w:val="es-MX"/>
              </w:rPr>
            </w:pPr>
            <w:r w:rsidRPr="00A90AA6">
              <w:rPr>
                <w:rFonts w:ascii="Tahoma" w:hAnsi="Tahoma"/>
                <w:b/>
                <w:sz w:val="20"/>
                <w:szCs w:val="20"/>
                <w:lang w:val="es-MX"/>
              </w:rPr>
              <w:t>IMPORTE</w:t>
            </w:r>
          </w:p>
        </w:tc>
      </w:tr>
      <w:tr w:rsidR="00A90AA6" w:rsidRPr="00572064" w:rsidTr="00A90AA6">
        <w:tc>
          <w:tcPr>
            <w:tcW w:w="1559" w:type="dxa"/>
          </w:tcPr>
          <w:p w:rsidR="00A90AA6" w:rsidRPr="00A90AA6" w:rsidRDefault="00A90AA6" w:rsidP="00A90AA6">
            <w:pPr>
              <w:pStyle w:val="Prrafodelista"/>
              <w:ind w:left="0"/>
              <w:jc w:val="center"/>
              <w:rPr>
                <w:rFonts w:ascii="Tahoma" w:hAnsi="Tahoma"/>
                <w:sz w:val="20"/>
                <w:szCs w:val="20"/>
                <w:lang w:val="es-MX"/>
              </w:rPr>
            </w:pPr>
            <w:r w:rsidRPr="00A90AA6">
              <w:rPr>
                <w:rFonts w:ascii="Tahoma" w:hAnsi="Tahoma"/>
                <w:sz w:val="20"/>
                <w:szCs w:val="20"/>
                <w:lang w:val="es-MX"/>
              </w:rPr>
              <w:t>12/05/2017</w:t>
            </w:r>
          </w:p>
        </w:tc>
        <w:tc>
          <w:tcPr>
            <w:tcW w:w="4678" w:type="dxa"/>
          </w:tcPr>
          <w:p w:rsidR="00A90AA6" w:rsidRPr="00A90AA6" w:rsidRDefault="00A90AA6" w:rsidP="00DF0F82">
            <w:pPr>
              <w:pStyle w:val="Prrafodelista"/>
              <w:ind w:left="0"/>
              <w:jc w:val="both"/>
              <w:rPr>
                <w:rFonts w:ascii="Tahoma" w:hAnsi="Tahoma"/>
                <w:sz w:val="20"/>
                <w:szCs w:val="20"/>
                <w:lang w:val="es-MX"/>
              </w:rPr>
            </w:pPr>
            <w:r w:rsidRPr="00A90AA6">
              <w:rPr>
                <w:rFonts w:ascii="Tahoma" w:hAnsi="Tahoma"/>
                <w:sz w:val="20"/>
                <w:szCs w:val="20"/>
                <w:lang w:val="es-MX"/>
              </w:rPr>
              <w:t>Sonorización del Mariachi Evento día de la Madre</w:t>
            </w:r>
          </w:p>
        </w:tc>
        <w:tc>
          <w:tcPr>
            <w:tcW w:w="1603" w:type="dxa"/>
          </w:tcPr>
          <w:p w:rsidR="00A90AA6" w:rsidRPr="00A90AA6" w:rsidRDefault="00A90AA6" w:rsidP="00A90AA6">
            <w:pPr>
              <w:pStyle w:val="Prrafodelista"/>
              <w:ind w:left="0"/>
              <w:rPr>
                <w:rFonts w:ascii="Tahoma" w:hAnsi="Tahoma"/>
                <w:sz w:val="20"/>
                <w:szCs w:val="20"/>
                <w:lang w:val="es-MX"/>
              </w:rPr>
            </w:pPr>
            <w:r w:rsidRPr="00A90AA6">
              <w:rPr>
                <w:rFonts w:ascii="Tahoma" w:hAnsi="Tahoma"/>
                <w:sz w:val="20"/>
                <w:szCs w:val="20"/>
                <w:lang w:val="es-MX"/>
              </w:rPr>
              <w:t>$</w:t>
            </w:r>
            <w:r>
              <w:rPr>
                <w:rFonts w:ascii="Tahoma" w:hAnsi="Tahoma"/>
                <w:sz w:val="20"/>
                <w:szCs w:val="20"/>
                <w:lang w:val="es-MX"/>
              </w:rPr>
              <w:t xml:space="preserve">  </w:t>
            </w:r>
            <w:r w:rsidRPr="00A90AA6">
              <w:rPr>
                <w:rFonts w:ascii="Tahoma" w:hAnsi="Tahoma"/>
                <w:sz w:val="20"/>
                <w:szCs w:val="20"/>
                <w:lang w:val="es-MX"/>
              </w:rPr>
              <w:t>4,060.00</w:t>
            </w:r>
          </w:p>
        </w:tc>
      </w:tr>
      <w:tr w:rsidR="00A90AA6" w:rsidRPr="00572064" w:rsidTr="00A90AA6">
        <w:tc>
          <w:tcPr>
            <w:tcW w:w="1559" w:type="dxa"/>
          </w:tcPr>
          <w:p w:rsidR="00A90AA6" w:rsidRPr="00A90AA6" w:rsidRDefault="00A90AA6" w:rsidP="00A90AA6">
            <w:pPr>
              <w:pStyle w:val="Prrafodelista"/>
              <w:ind w:left="0"/>
              <w:jc w:val="center"/>
              <w:rPr>
                <w:rFonts w:ascii="Tahoma" w:hAnsi="Tahoma"/>
                <w:sz w:val="20"/>
                <w:szCs w:val="20"/>
                <w:lang w:val="es-MX"/>
              </w:rPr>
            </w:pPr>
            <w:r w:rsidRPr="00A90AA6">
              <w:rPr>
                <w:rFonts w:ascii="Tahoma" w:hAnsi="Tahoma"/>
                <w:sz w:val="20"/>
                <w:szCs w:val="20"/>
                <w:lang w:val="es-MX"/>
              </w:rPr>
              <w:t>05/10/2017</w:t>
            </w:r>
          </w:p>
        </w:tc>
        <w:tc>
          <w:tcPr>
            <w:tcW w:w="4678" w:type="dxa"/>
          </w:tcPr>
          <w:p w:rsidR="00A90AA6" w:rsidRPr="00A90AA6" w:rsidRDefault="00A90AA6" w:rsidP="00DF0F82">
            <w:pPr>
              <w:pStyle w:val="Prrafodelista"/>
              <w:ind w:left="0"/>
              <w:jc w:val="both"/>
              <w:rPr>
                <w:rFonts w:ascii="Tahoma" w:hAnsi="Tahoma"/>
                <w:sz w:val="20"/>
                <w:szCs w:val="20"/>
                <w:lang w:val="es-MX"/>
              </w:rPr>
            </w:pPr>
            <w:r w:rsidRPr="00A90AA6">
              <w:rPr>
                <w:rFonts w:ascii="Tahoma" w:hAnsi="Tahoma"/>
                <w:sz w:val="20"/>
                <w:szCs w:val="20"/>
                <w:lang w:val="es-MX"/>
              </w:rPr>
              <w:t>Renta de sonido Primer Festival de la Gordita</w:t>
            </w:r>
          </w:p>
        </w:tc>
        <w:tc>
          <w:tcPr>
            <w:tcW w:w="1603" w:type="dxa"/>
          </w:tcPr>
          <w:p w:rsidR="00A90AA6" w:rsidRPr="00A90AA6" w:rsidRDefault="00A90AA6" w:rsidP="00A90AA6">
            <w:pPr>
              <w:pStyle w:val="Prrafodelista"/>
              <w:ind w:left="0"/>
              <w:rPr>
                <w:rFonts w:ascii="Tahoma" w:hAnsi="Tahoma"/>
                <w:sz w:val="20"/>
                <w:szCs w:val="20"/>
                <w:lang w:val="es-MX"/>
              </w:rPr>
            </w:pPr>
            <w:r w:rsidRPr="00A90AA6">
              <w:rPr>
                <w:rFonts w:ascii="Tahoma" w:hAnsi="Tahoma"/>
                <w:sz w:val="20"/>
                <w:szCs w:val="20"/>
                <w:lang w:val="es-MX"/>
              </w:rPr>
              <w:t>$</w:t>
            </w:r>
            <w:r>
              <w:rPr>
                <w:rFonts w:ascii="Tahoma" w:hAnsi="Tahoma"/>
                <w:sz w:val="20"/>
                <w:szCs w:val="20"/>
                <w:lang w:val="es-MX"/>
              </w:rPr>
              <w:t xml:space="preserve">  </w:t>
            </w:r>
            <w:r w:rsidRPr="00A90AA6">
              <w:rPr>
                <w:rFonts w:ascii="Tahoma" w:hAnsi="Tahoma"/>
                <w:sz w:val="20"/>
                <w:szCs w:val="20"/>
                <w:lang w:val="es-MX"/>
              </w:rPr>
              <w:t>8,892.56</w:t>
            </w:r>
          </w:p>
        </w:tc>
      </w:tr>
      <w:tr w:rsidR="00A90AA6" w:rsidRPr="00572064" w:rsidTr="00A90AA6">
        <w:tc>
          <w:tcPr>
            <w:tcW w:w="1559" w:type="dxa"/>
          </w:tcPr>
          <w:p w:rsidR="00A90AA6" w:rsidRPr="00A90AA6" w:rsidRDefault="00A90AA6" w:rsidP="00A90AA6">
            <w:pPr>
              <w:pStyle w:val="Prrafodelista"/>
              <w:ind w:left="0"/>
              <w:jc w:val="center"/>
              <w:rPr>
                <w:rFonts w:ascii="Tahoma" w:hAnsi="Tahoma"/>
                <w:sz w:val="20"/>
                <w:szCs w:val="20"/>
                <w:lang w:val="es-MX"/>
              </w:rPr>
            </w:pPr>
            <w:r w:rsidRPr="00A90AA6">
              <w:rPr>
                <w:rFonts w:ascii="Tahoma" w:hAnsi="Tahoma"/>
                <w:sz w:val="20"/>
                <w:szCs w:val="20"/>
                <w:lang w:val="es-MX"/>
              </w:rPr>
              <w:t>05/10/2017</w:t>
            </w:r>
          </w:p>
        </w:tc>
        <w:tc>
          <w:tcPr>
            <w:tcW w:w="4678" w:type="dxa"/>
          </w:tcPr>
          <w:p w:rsidR="00A90AA6" w:rsidRPr="00A90AA6" w:rsidRDefault="00A90AA6" w:rsidP="00DF0F82">
            <w:pPr>
              <w:pStyle w:val="Prrafodelista"/>
              <w:ind w:left="0"/>
              <w:jc w:val="both"/>
              <w:rPr>
                <w:rFonts w:ascii="Tahoma" w:hAnsi="Tahoma"/>
                <w:sz w:val="20"/>
                <w:szCs w:val="20"/>
                <w:lang w:val="es-MX"/>
              </w:rPr>
            </w:pPr>
            <w:r w:rsidRPr="00A90AA6">
              <w:rPr>
                <w:rFonts w:ascii="Tahoma" w:hAnsi="Tahoma"/>
                <w:sz w:val="20"/>
                <w:szCs w:val="20"/>
                <w:lang w:val="es-MX"/>
              </w:rPr>
              <w:t>Renta de sonido Coronación Reyna Fiestas Patrias</w:t>
            </w:r>
          </w:p>
        </w:tc>
        <w:tc>
          <w:tcPr>
            <w:tcW w:w="1603" w:type="dxa"/>
          </w:tcPr>
          <w:p w:rsidR="00A90AA6" w:rsidRPr="00A90AA6" w:rsidRDefault="00A90AA6" w:rsidP="00A90AA6">
            <w:pPr>
              <w:pStyle w:val="Prrafodelista"/>
              <w:ind w:left="0"/>
              <w:rPr>
                <w:rFonts w:ascii="Tahoma" w:hAnsi="Tahoma"/>
                <w:sz w:val="20"/>
                <w:szCs w:val="20"/>
                <w:lang w:val="es-MX"/>
              </w:rPr>
            </w:pPr>
            <w:r w:rsidRPr="00A90AA6">
              <w:rPr>
                <w:rFonts w:ascii="Tahoma" w:hAnsi="Tahoma"/>
                <w:sz w:val="20"/>
                <w:szCs w:val="20"/>
                <w:lang w:val="es-MX"/>
              </w:rPr>
              <w:t>$</w:t>
            </w:r>
            <w:r>
              <w:rPr>
                <w:rFonts w:ascii="Tahoma" w:hAnsi="Tahoma"/>
                <w:sz w:val="20"/>
                <w:szCs w:val="20"/>
                <w:lang w:val="es-MX"/>
              </w:rPr>
              <w:t xml:space="preserve">  </w:t>
            </w:r>
            <w:r w:rsidRPr="00A90AA6">
              <w:rPr>
                <w:rFonts w:ascii="Tahoma" w:hAnsi="Tahoma"/>
                <w:sz w:val="20"/>
                <w:szCs w:val="20"/>
                <w:lang w:val="es-MX"/>
              </w:rPr>
              <w:t>8,892.56</w:t>
            </w:r>
          </w:p>
        </w:tc>
      </w:tr>
      <w:tr w:rsidR="00A90AA6" w:rsidRPr="00572064" w:rsidTr="00A90AA6">
        <w:tc>
          <w:tcPr>
            <w:tcW w:w="1559" w:type="dxa"/>
          </w:tcPr>
          <w:p w:rsidR="00A90AA6" w:rsidRPr="00A90AA6" w:rsidRDefault="00A90AA6" w:rsidP="00A90AA6">
            <w:pPr>
              <w:pStyle w:val="Prrafodelista"/>
              <w:ind w:left="0"/>
              <w:jc w:val="center"/>
              <w:rPr>
                <w:rFonts w:ascii="Tahoma" w:hAnsi="Tahoma"/>
                <w:sz w:val="20"/>
                <w:szCs w:val="20"/>
                <w:lang w:val="es-MX"/>
              </w:rPr>
            </w:pPr>
            <w:r w:rsidRPr="00A90AA6">
              <w:rPr>
                <w:rFonts w:ascii="Tahoma" w:hAnsi="Tahoma"/>
                <w:sz w:val="20"/>
                <w:szCs w:val="20"/>
                <w:lang w:val="es-MX"/>
              </w:rPr>
              <w:t>17/10/2017</w:t>
            </w:r>
          </w:p>
        </w:tc>
        <w:tc>
          <w:tcPr>
            <w:tcW w:w="4678" w:type="dxa"/>
          </w:tcPr>
          <w:p w:rsidR="00A90AA6" w:rsidRPr="00A90AA6" w:rsidRDefault="00A90AA6" w:rsidP="00DF0F82">
            <w:pPr>
              <w:pStyle w:val="Prrafodelista"/>
              <w:ind w:left="0"/>
              <w:jc w:val="both"/>
              <w:rPr>
                <w:rFonts w:ascii="Tahoma" w:hAnsi="Tahoma"/>
                <w:sz w:val="20"/>
                <w:szCs w:val="20"/>
                <w:lang w:val="es-MX"/>
              </w:rPr>
            </w:pPr>
            <w:r w:rsidRPr="00A90AA6">
              <w:rPr>
                <w:rFonts w:ascii="Tahoma" w:hAnsi="Tahoma"/>
                <w:sz w:val="20"/>
                <w:szCs w:val="20"/>
                <w:lang w:val="es-MX"/>
              </w:rPr>
              <w:t>Renta de sonido Evento Grito de Independencia</w:t>
            </w:r>
          </w:p>
        </w:tc>
        <w:tc>
          <w:tcPr>
            <w:tcW w:w="1603" w:type="dxa"/>
          </w:tcPr>
          <w:p w:rsidR="00A90AA6" w:rsidRPr="00A90AA6" w:rsidRDefault="00A90AA6" w:rsidP="00A90AA6">
            <w:pPr>
              <w:pStyle w:val="Prrafodelista"/>
              <w:ind w:left="0"/>
              <w:rPr>
                <w:rFonts w:ascii="Tahoma" w:hAnsi="Tahoma"/>
                <w:sz w:val="20"/>
                <w:szCs w:val="20"/>
                <w:lang w:val="es-MX"/>
              </w:rPr>
            </w:pPr>
            <w:r w:rsidRPr="00A90AA6">
              <w:rPr>
                <w:rFonts w:ascii="Tahoma" w:hAnsi="Tahoma"/>
                <w:sz w:val="20"/>
                <w:szCs w:val="20"/>
                <w:lang w:val="es-MX"/>
              </w:rPr>
              <w:t>$</w:t>
            </w:r>
            <w:r>
              <w:rPr>
                <w:rFonts w:ascii="Tahoma" w:hAnsi="Tahoma"/>
                <w:sz w:val="20"/>
                <w:szCs w:val="20"/>
                <w:lang w:val="es-MX"/>
              </w:rPr>
              <w:t xml:space="preserve">  </w:t>
            </w:r>
            <w:r w:rsidRPr="00A90AA6">
              <w:rPr>
                <w:rFonts w:ascii="Tahoma" w:hAnsi="Tahoma"/>
                <w:sz w:val="20"/>
                <w:szCs w:val="20"/>
                <w:lang w:val="es-MX"/>
              </w:rPr>
              <w:t>8,892.56</w:t>
            </w:r>
          </w:p>
        </w:tc>
      </w:tr>
      <w:tr w:rsidR="00A90AA6" w:rsidRPr="00572064" w:rsidTr="00A90AA6">
        <w:tc>
          <w:tcPr>
            <w:tcW w:w="1559" w:type="dxa"/>
          </w:tcPr>
          <w:p w:rsidR="00A90AA6" w:rsidRPr="00A90AA6" w:rsidRDefault="00A90AA6" w:rsidP="00A90AA6">
            <w:pPr>
              <w:pStyle w:val="Prrafodelista"/>
              <w:ind w:left="0"/>
              <w:jc w:val="center"/>
              <w:rPr>
                <w:rFonts w:ascii="Tahoma" w:hAnsi="Tahoma"/>
                <w:sz w:val="20"/>
                <w:szCs w:val="20"/>
                <w:lang w:val="es-MX"/>
              </w:rPr>
            </w:pPr>
            <w:r w:rsidRPr="00A90AA6">
              <w:rPr>
                <w:rFonts w:ascii="Tahoma" w:hAnsi="Tahoma"/>
                <w:sz w:val="20"/>
                <w:szCs w:val="20"/>
                <w:lang w:val="es-MX"/>
              </w:rPr>
              <w:t>18/12/2017</w:t>
            </w:r>
          </w:p>
        </w:tc>
        <w:tc>
          <w:tcPr>
            <w:tcW w:w="4678" w:type="dxa"/>
          </w:tcPr>
          <w:p w:rsidR="00A90AA6" w:rsidRPr="00A90AA6" w:rsidRDefault="00A90AA6" w:rsidP="00DF0F82">
            <w:pPr>
              <w:pStyle w:val="Prrafodelista"/>
              <w:ind w:left="0"/>
              <w:jc w:val="both"/>
              <w:rPr>
                <w:rFonts w:ascii="Tahoma" w:hAnsi="Tahoma"/>
                <w:sz w:val="20"/>
                <w:szCs w:val="20"/>
                <w:lang w:val="es-MX"/>
              </w:rPr>
            </w:pPr>
            <w:r w:rsidRPr="00A90AA6">
              <w:rPr>
                <w:rFonts w:ascii="Tahoma" w:hAnsi="Tahoma"/>
                <w:sz w:val="20"/>
                <w:szCs w:val="20"/>
                <w:lang w:val="es-MX"/>
              </w:rPr>
              <w:t>Renta de sonido Eventos del Ayuntamiento</w:t>
            </w:r>
          </w:p>
        </w:tc>
        <w:tc>
          <w:tcPr>
            <w:tcW w:w="1603" w:type="dxa"/>
          </w:tcPr>
          <w:p w:rsidR="00A90AA6" w:rsidRPr="00A90AA6" w:rsidRDefault="00A90AA6" w:rsidP="00A90AA6">
            <w:pPr>
              <w:pStyle w:val="Prrafodelista"/>
              <w:ind w:left="0"/>
              <w:rPr>
                <w:rFonts w:ascii="Tahoma" w:hAnsi="Tahoma"/>
                <w:sz w:val="20"/>
                <w:szCs w:val="20"/>
                <w:lang w:val="es-MX"/>
              </w:rPr>
            </w:pPr>
            <w:r w:rsidRPr="00A90AA6">
              <w:rPr>
                <w:rFonts w:ascii="Tahoma" w:hAnsi="Tahoma"/>
                <w:sz w:val="20"/>
                <w:szCs w:val="20"/>
                <w:lang w:val="es-MX"/>
              </w:rPr>
              <w:t>$</w:t>
            </w:r>
            <w:r>
              <w:rPr>
                <w:rFonts w:ascii="Tahoma" w:hAnsi="Tahoma"/>
                <w:sz w:val="20"/>
                <w:szCs w:val="20"/>
                <w:lang w:val="es-MX"/>
              </w:rPr>
              <w:t xml:space="preserve">  </w:t>
            </w:r>
            <w:r w:rsidRPr="00A90AA6">
              <w:rPr>
                <w:rFonts w:ascii="Tahoma" w:hAnsi="Tahoma"/>
                <w:sz w:val="20"/>
                <w:szCs w:val="20"/>
                <w:lang w:val="es-MX"/>
              </w:rPr>
              <w:t>3,480.00</w:t>
            </w:r>
          </w:p>
        </w:tc>
      </w:tr>
      <w:tr w:rsidR="00A90AA6" w:rsidRPr="00572064" w:rsidTr="00A90AA6">
        <w:tc>
          <w:tcPr>
            <w:tcW w:w="6237" w:type="dxa"/>
            <w:gridSpan w:val="2"/>
            <w:tcBorders>
              <w:bottom w:val="single" w:sz="4" w:space="0" w:color="auto"/>
            </w:tcBorders>
          </w:tcPr>
          <w:p w:rsidR="00A90AA6" w:rsidRPr="00A90AA6" w:rsidRDefault="00A90AA6" w:rsidP="00DF0F82">
            <w:pPr>
              <w:pStyle w:val="Prrafodelista"/>
              <w:ind w:left="0"/>
              <w:jc w:val="right"/>
              <w:rPr>
                <w:rFonts w:ascii="Tahoma" w:hAnsi="Tahoma"/>
                <w:b/>
                <w:sz w:val="20"/>
                <w:szCs w:val="20"/>
                <w:lang w:val="es-MX"/>
              </w:rPr>
            </w:pPr>
            <w:r w:rsidRPr="00A90AA6">
              <w:rPr>
                <w:rFonts w:ascii="Tahoma" w:hAnsi="Tahoma"/>
                <w:b/>
                <w:sz w:val="20"/>
                <w:szCs w:val="20"/>
                <w:lang w:val="es-MX"/>
              </w:rPr>
              <w:t>SUMA</w:t>
            </w:r>
          </w:p>
        </w:tc>
        <w:tc>
          <w:tcPr>
            <w:tcW w:w="1603" w:type="dxa"/>
          </w:tcPr>
          <w:p w:rsidR="00A90AA6" w:rsidRPr="00A90AA6" w:rsidRDefault="00A90AA6" w:rsidP="00A90AA6">
            <w:pPr>
              <w:pStyle w:val="Prrafodelista"/>
              <w:ind w:left="0"/>
              <w:rPr>
                <w:rFonts w:ascii="Tahoma" w:hAnsi="Tahoma"/>
                <w:b/>
                <w:sz w:val="20"/>
                <w:szCs w:val="20"/>
                <w:lang w:val="es-MX"/>
              </w:rPr>
            </w:pPr>
            <w:r w:rsidRPr="00A90AA6">
              <w:rPr>
                <w:rFonts w:ascii="Tahoma" w:hAnsi="Tahoma"/>
                <w:b/>
                <w:sz w:val="20"/>
                <w:szCs w:val="20"/>
                <w:lang w:val="es-MX"/>
              </w:rPr>
              <w:t>$</w:t>
            </w:r>
            <w:r>
              <w:rPr>
                <w:rFonts w:ascii="Tahoma" w:hAnsi="Tahoma"/>
                <w:b/>
                <w:sz w:val="20"/>
                <w:szCs w:val="20"/>
                <w:lang w:val="es-MX"/>
              </w:rPr>
              <w:t xml:space="preserve"> </w:t>
            </w:r>
            <w:r w:rsidRPr="00A90AA6">
              <w:rPr>
                <w:rFonts w:ascii="Tahoma" w:hAnsi="Tahoma"/>
                <w:b/>
                <w:sz w:val="20"/>
                <w:szCs w:val="20"/>
                <w:lang w:val="es-MX"/>
              </w:rPr>
              <w:t>34,480.00</w:t>
            </w:r>
          </w:p>
        </w:tc>
      </w:tr>
    </w:tbl>
    <w:p w:rsidR="00A90AA6" w:rsidRPr="00572064" w:rsidRDefault="00A90AA6" w:rsidP="00A90AA6">
      <w:pPr>
        <w:pStyle w:val="Prrafodelista"/>
        <w:ind w:left="1066"/>
        <w:jc w:val="both"/>
        <w:rPr>
          <w:rFonts w:ascii="Tahoma" w:hAnsi="Tahoma"/>
          <w:sz w:val="22"/>
          <w:szCs w:val="22"/>
          <w:lang w:val="es-MX"/>
        </w:rPr>
      </w:pPr>
    </w:p>
    <w:p w:rsidR="00A90AA6" w:rsidRPr="00A90AA6" w:rsidRDefault="00A90AA6" w:rsidP="00FE3DE5">
      <w:pPr>
        <w:pStyle w:val="Prrafodelista"/>
        <w:numPr>
          <w:ilvl w:val="0"/>
          <w:numId w:val="2"/>
        </w:numPr>
        <w:ind w:left="1066" w:hanging="357"/>
        <w:jc w:val="both"/>
        <w:rPr>
          <w:rFonts w:ascii="Tahoma" w:hAnsi="Tahoma"/>
          <w:b/>
          <w:sz w:val="22"/>
          <w:szCs w:val="22"/>
          <w:lang w:val="es-MX"/>
        </w:rPr>
      </w:pPr>
      <w:r w:rsidRPr="00A90AA6">
        <w:rPr>
          <w:rFonts w:ascii="Tahoma" w:hAnsi="Tahoma"/>
          <w:b/>
          <w:sz w:val="22"/>
          <w:szCs w:val="22"/>
          <w:lang w:val="es-MX"/>
        </w:rPr>
        <w:lastRenderedPageBreak/>
        <w:t xml:space="preserve">Observación No. 9 Sonorización de los Eventos día de la Gordita el 16 de Septiembre y renta de pantalla </w:t>
      </w:r>
      <w:proofErr w:type="spellStart"/>
      <w:r w:rsidRPr="00A90AA6">
        <w:rPr>
          <w:rFonts w:ascii="Tahoma" w:hAnsi="Tahoma"/>
          <w:b/>
          <w:sz w:val="22"/>
          <w:szCs w:val="22"/>
          <w:lang w:val="es-MX"/>
        </w:rPr>
        <w:t>led</w:t>
      </w:r>
      <w:proofErr w:type="spellEnd"/>
      <w:r w:rsidRPr="00A90AA6">
        <w:rPr>
          <w:rFonts w:ascii="Tahoma" w:hAnsi="Tahoma"/>
          <w:b/>
          <w:sz w:val="22"/>
          <w:szCs w:val="22"/>
          <w:lang w:val="es-MX"/>
        </w:rPr>
        <w:t xml:space="preserve"> para Informe de Gobierno.</w:t>
      </w:r>
    </w:p>
    <w:p w:rsidR="00A90AA6" w:rsidRPr="00572064" w:rsidRDefault="00A90AA6" w:rsidP="00A90AA6">
      <w:pPr>
        <w:pStyle w:val="Prrafodelista"/>
        <w:ind w:left="1066"/>
        <w:jc w:val="both"/>
        <w:rPr>
          <w:rFonts w:ascii="Tahoma" w:hAnsi="Tahoma"/>
          <w:sz w:val="22"/>
          <w:szCs w:val="22"/>
          <w:lang w:val="es-MX"/>
        </w:rPr>
      </w:pPr>
    </w:p>
    <w:tbl>
      <w:tblPr>
        <w:tblStyle w:val="Tablaconcuadrcula"/>
        <w:tblW w:w="0" w:type="auto"/>
        <w:tblInd w:w="988" w:type="dxa"/>
        <w:tblLook w:val="04A0" w:firstRow="1" w:lastRow="0" w:firstColumn="1" w:lastColumn="0" w:noHBand="0" w:noVBand="1"/>
      </w:tblPr>
      <w:tblGrid>
        <w:gridCol w:w="1559"/>
        <w:gridCol w:w="4678"/>
        <w:gridCol w:w="1603"/>
      </w:tblGrid>
      <w:tr w:rsidR="00A90AA6" w:rsidRPr="00572064" w:rsidTr="00A90AA6">
        <w:tc>
          <w:tcPr>
            <w:tcW w:w="1559" w:type="dxa"/>
          </w:tcPr>
          <w:p w:rsidR="00A90AA6" w:rsidRPr="00A90AA6" w:rsidRDefault="00A90AA6" w:rsidP="00DF0F82">
            <w:pPr>
              <w:pStyle w:val="Prrafodelista"/>
              <w:ind w:left="0"/>
              <w:jc w:val="center"/>
              <w:rPr>
                <w:rFonts w:ascii="Tahoma" w:hAnsi="Tahoma"/>
                <w:b/>
                <w:sz w:val="20"/>
                <w:szCs w:val="20"/>
                <w:lang w:val="es-MX"/>
              </w:rPr>
            </w:pPr>
            <w:r w:rsidRPr="00A90AA6">
              <w:rPr>
                <w:rFonts w:ascii="Tahoma" w:hAnsi="Tahoma"/>
                <w:b/>
                <w:sz w:val="20"/>
                <w:szCs w:val="20"/>
                <w:lang w:val="es-MX"/>
              </w:rPr>
              <w:t>FECHA</w:t>
            </w:r>
          </w:p>
        </w:tc>
        <w:tc>
          <w:tcPr>
            <w:tcW w:w="4678" w:type="dxa"/>
          </w:tcPr>
          <w:p w:rsidR="00A90AA6" w:rsidRPr="00A90AA6" w:rsidRDefault="00A90AA6" w:rsidP="00DF0F82">
            <w:pPr>
              <w:pStyle w:val="Prrafodelista"/>
              <w:ind w:left="0"/>
              <w:jc w:val="center"/>
              <w:rPr>
                <w:rFonts w:ascii="Tahoma" w:hAnsi="Tahoma"/>
                <w:b/>
                <w:sz w:val="20"/>
                <w:szCs w:val="20"/>
                <w:lang w:val="es-MX"/>
              </w:rPr>
            </w:pPr>
            <w:r w:rsidRPr="00A90AA6">
              <w:rPr>
                <w:rFonts w:ascii="Tahoma" w:hAnsi="Tahoma"/>
                <w:b/>
                <w:sz w:val="20"/>
                <w:szCs w:val="20"/>
                <w:lang w:val="es-MX"/>
              </w:rPr>
              <w:t>CONCEPTO</w:t>
            </w:r>
          </w:p>
        </w:tc>
        <w:tc>
          <w:tcPr>
            <w:tcW w:w="1603" w:type="dxa"/>
          </w:tcPr>
          <w:p w:rsidR="00A90AA6" w:rsidRPr="00A90AA6" w:rsidRDefault="00A90AA6" w:rsidP="00DF0F82">
            <w:pPr>
              <w:pStyle w:val="Prrafodelista"/>
              <w:ind w:left="0"/>
              <w:jc w:val="center"/>
              <w:rPr>
                <w:rFonts w:ascii="Tahoma" w:hAnsi="Tahoma"/>
                <w:b/>
                <w:sz w:val="20"/>
                <w:szCs w:val="20"/>
                <w:lang w:val="es-MX"/>
              </w:rPr>
            </w:pPr>
            <w:r w:rsidRPr="00A90AA6">
              <w:rPr>
                <w:rFonts w:ascii="Tahoma" w:hAnsi="Tahoma"/>
                <w:b/>
                <w:sz w:val="20"/>
                <w:szCs w:val="20"/>
                <w:lang w:val="es-MX"/>
              </w:rPr>
              <w:t>IMPORTE</w:t>
            </w:r>
          </w:p>
        </w:tc>
      </w:tr>
      <w:tr w:rsidR="00A90AA6" w:rsidRPr="00572064" w:rsidTr="00A90AA6">
        <w:tc>
          <w:tcPr>
            <w:tcW w:w="1559" w:type="dxa"/>
          </w:tcPr>
          <w:p w:rsidR="00A90AA6" w:rsidRPr="00A90AA6" w:rsidRDefault="00A90AA6" w:rsidP="00A90AA6">
            <w:pPr>
              <w:pStyle w:val="Prrafodelista"/>
              <w:ind w:left="0"/>
              <w:jc w:val="center"/>
              <w:rPr>
                <w:rFonts w:ascii="Tahoma" w:hAnsi="Tahoma"/>
                <w:sz w:val="20"/>
                <w:szCs w:val="20"/>
                <w:lang w:val="es-MX"/>
              </w:rPr>
            </w:pPr>
            <w:r w:rsidRPr="00A90AA6">
              <w:rPr>
                <w:rFonts w:ascii="Tahoma" w:hAnsi="Tahoma"/>
                <w:sz w:val="20"/>
                <w:szCs w:val="20"/>
                <w:lang w:val="es-MX"/>
              </w:rPr>
              <w:t>18/10/2017</w:t>
            </w:r>
          </w:p>
        </w:tc>
        <w:tc>
          <w:tcPr>
            <w:tcW w:w="4678" w:type="dxa"/>
          </w:tcPr>
          <w:p w:rsidR="00A90AA6" w:rsidRPr="00A90AA6" w:rsidRDefault="00A90AA6" w:rsidP="00DF0F82">
            <w:pPr>
              <w:pStyle w:val="Prrafodelista"/>
              <w:ind w:left="0"/>
              <w:jc w:val="both"/>
              <w:rPr>
                <w:rFonts w:ascii="Tahoma" w:hAnsi="Tahoma"/>
                <w:sz w:val="20"/>
                <w:szCs w:val="20"/>
                <w:lang w:val="es-MX"/>
              </w:rPr>
            </w:pPr>
            <w:r w:rsidRPr="00A90AA6">
              <w:rPr>
                <w:rFonts w:ascii="Tahoma" w:hAnsi="Tahoma"/>
                <w:sz w:val="20"/>
                <w:szCs w:val="20"/>
                <w:lang w:val="es-MX"/>
              </w:rPr>
              <w:t xml:space="preserve">Sonorización de evento día de la Gordita el 16 de Septiembre </w:t>
            </w:r>
          </w:p>
        </w:tc>
        <w:tc>
          <w:tcPr>
            <w:tcW w:w="1603" w:type="dxa"/>
          </w:tcPr>
          <w:p w:rsidR="00A90AA6" w:rsidRPr="00A90AA6" w:rsidRDefault="00A90AA6" w:rsidP="00A90AA6">
            <w:pPr>
              <w:pStyle w:val="Prrafodelista"/>
              <w:ind w:left="0"/>
              <w:rPr>
                <w:rFonts w:ascii="Tahoma" w:hAnsi="Tahoma"/>
                <w:sz w:val="20"/>
                <w:szCs w:val="20"/>
                <w:lang w:val="es-MX"/>
              </w:rPr>
            </w:pPr>
            <w:r w:rsidRPr="00A90AA6">
              <w:rPr>
                <w:rFonts w:ascii="Tahoma" w:hAnsi="Tahoma"/>
                <w:sz w:val="20"/>
                <w:szCs w:val="20"/>
                <w:lang w:val="es-MX"/>
              </w:rPr>
              <w:t>$</w:t>
            </w:r>
            <w:r>
              <w:rPr>
                <w:rFonts w:ascii="Tahoma" w:hAnsi="Tahoma"/>
                <w:sz w:val="20"/>
                <w:szCs w:val="20"/>
                <w:lang w:val="es-MX"/>
              </w:rPr>
              <w:t xml:space="preserve"> </w:t>
            </w:r>
            <w:r w:rsidRPr="00A90AA6">
              <w:rPr>
                <w:rFonts w:ascii="Tahoma" w:hAnsi="Tahoma"/>
                <w:sz w:val="20"/>
                <w:szCs w:val="20"/>
                <w:lang w:val="es-MX"/>
              </w:rPr>
              <w:t>20,860.00</w:t>
            </w:r>
          </w:p>
        </w:tc>
      </w:tr>
      <w:tr w:rsidR="00A90AA6" w:rsidRPr="00572064" w:rsidTr="00A90AA6">
        <w:tc>
          <w:tcPr>
            <w:tcW w:w="1559" w:type="dxa"/>
          </w:tcPr>
          <w:p w:rsidR="00A90AA6" w:rsidRPr="00A90AA6" w:rsidRDefault="00A90AA6" w:rsidP="00A90AA6">
            <w:pPr>
              <w:pStyle w:val="Prrafodelista"/>
              <w:ind w:left="0"/>
              <w:jc w:val="center"/>
              <w:rPr>
                <w:rFonts w:ascii="Tahoma" w:hAnsi="Tahoma"/>
                <w:sz w:val="20"/>
                <w:szCs w:val="20"/>
                <w:lang w:val="es-MX"/>
              </w:rPr>
            </w:pPr>
            <w:r w:rsidRPr="00A90AA6">
              <w:rPr>
                <w:rFonts w:ascii="Tahoma" w:hAnsi="Tahoma"/>
                <w:sz w:val="20"/>
                <w:szCs w:val="20"/>
                <w:lang w:val="es-MX"/>
              </w:rPr>
              <w:t>20/12/2017</w:t>
            </w:r>
          </w:p>
        </w:tc>
        <w:tc>
          <w:tcPr>
            <w:tcW w:w="4678" w:type="dxa"/>
          </w:tcPr>
          <w:p w:rsidR="00A90AA6" w:rsidRPr="00A90AA6" w:rsidRDefault="00A90AA6" w:rsidP="00DF0F82">
            <w:pPr>
              <w:pStyle w:val="Prrafodelista"/>
              <w:ind w:left="0"/>
              <w:jc w:val="both"/>
              <w:rPr>
                <w:rFonts w:ascii="Tahoma" w:hAnsi="Tahoma"/>
                <w:sz w:val="20"/>
                <w:szCs w:val="20"/>
                <w:lang w:val="es-MX"/>
              </w:rPr>
            </w:pPr>
            <w:r w:rsidRPr="00A90AA6">
              <w:rPr>
                <w:rFonts w:ascii="Tahoma" w:hAnsi="Tahoma"/>
                <w:sz w:val="20"/>
                <w:szCs w:val="20"/>
                <w:lang w:val="es-MX"/>
              </w:rPr>
              <w:t xml:space="preserve">Renta de Pantalla </w:t>
            </w:r>
            <w:proofErr w:type="spellStart"/>
            <w:r w:rsidRPr="00A90AA6">
              <w:rPr>
                <w:rFonts w:ascii="Tahoma" w:hAnsi="Tahoma"/>
                <w:sz w:val="20"/>
                <w:szCs w:val="20"/>
                <w:lang w:val="es-MX"/>
              </w:rPr>
              <w:t>led</w:t>
            </w:r>
            <w:proofErr w:type="spellEnd"/>
            <w:r w:rsidRPr="00A90AA6">
              <w:rPr>
                <w:rFonts w:ascii="Tahoma" w:hAnsi="Tahoma"/>
                <w:sz w:val="20"/>
                <w:szCs w:val="20"/>
                <w:lang w:val="es-MX"/>
              </w:rPr>
              <w:t xml:space="preserve"> para Informe de Gobierno</w:t>
            </w:r>
          </w:p>
        </w:tc>
        <w:tc>
          <w:tcPr>
            <w:tcW w:w="1603" w:type="dxa"/>
          </w:tcPr>
          <w:p w:rsidR="00A90AA6" w:rsidRPr="00A90AA6" w:rsidRDefault="00A90AA6" w:rsidP="00A90AA6">
            <w:pPr>
              <w:pStyle w:val="Prrafodelista"/>
              <w:ind w:left="0"/>
              <w:rPr>
                <w:rFonts w:ascii="Tahoma" w:hAnsi="Tahoma"/>
                <w:sz w:val="20"/>
                <w:szCs w:val="20"/>
                <w:lang w:val="es-MX"/>
              </w:rPr>
            </w:pPr>
            <w:r w:rsidRPr="00A90AA6">
              <w:rPr>
                <w:rFonts w:ascii="Tahoma" w:hAnsi="Tahoma"/>
                <w:sz w:val="20"/>
                <w:szCs w:val="20"/>
                <w:lang w:val="es-MX"/>
              </w:rPr>
              <w:t>$</w:t>
            </w:r>
            <w:r>
              <w:rPr>
                <w:rFonts w:ascii="Tahoma" w:hAnsi="Tahoma"/>
                <w:sz w:val="20"/>
                <w:szCs w:val="20"/>
                <w:lang w:val="es-MX"/>
              </w:rPr>
              <w:t xml:space="preserve">   </w:t>
            </w:r>
            <w:r w:rsidRPr="00A90AA6">
              <w:rPr>
                <w:rFonts w:ascii="Tahoma" w:hAnsi="Tahoma"/>
                <w:sz w:val="20"/>
                <w:szCs w:val="20"/>
                <w:lang w:val="es-MX"/>
              </w:rPr>
              <w:t>8,120.00</w:t>
            </w:r>
          </w:p>
        </w:tc>
      </w:tr>
      <w:tr w:rsidR="00A90AA6" w:rsidRPr="00572064" w:rsidTr="00A90AA6">
        <w:tc>
          <w:tcPr>
            <w:tcW w:w="6237" w:type="dxa"/>
            <w:gridSpan w:val="2"/>
            <w:tcBorders>
              <w:bottom w:val="single" w:sz="4" w:space="0" w:color="auto"/>
            </w:tcBorders>
          </w:tcPr>
          <w:p w:rsidR="00A90AA6" w:rsidRPr="00A90AA6" w:rsidRDefault="00A90AA6" w:rsidP="00DF0F82">
            <w:pPr>
              <w:pStyle w:val="Prrafodelista"/>
              <w:ind w:left="0"/>
              <w:jc w:val="right"/>
              <w:rPr>
                <w:rFonts w:ascii="Tahoma" w:hAnsi="Tahoma"/>
                <w:b/>
                <w:sz w:val="20"/>
                <w:szCs w:val="20"/>
                <w:lang w:val="es-MX"/>
              </w:rPr>
            </w:pPr>
            <w:r w:rsidRPr="00A90AA6">
              <w:rPr>
                <w:rFonts w:ascii="Tahoma" w:hAnsi="Tahoma"/>
                <w:b/>
                <w:sz w:val="20"/>
                <w:szCs w:val="20"/>
                <w:lang w:val="es-MX"/>
              </w:rPr>
              <w:t>SUMA</w:t>
            </w:r>
          </w:p>
        </w:tc>
        <w:tc>
          <w:tcPr>
            <w:tcW w:w="1603" w:type="dxa"/>
          </w:tcPr>
          <w:p w:rsidR="00A90AA6" w:rsidRPr="00A90AA6" w:rsidRDefault="00A90AA6" w:rsidP="00A90AA6">
            <w:pPr>
              <w:pStyle w:val="Prrafodelista"/>
              <w:ind w:left="0"/>
              <w:rPr>
                <w:rFonts w:ascii="Tahoma" w:hAnsi="Tahoma"/>
                <w:b/>
                <w:sz w:val="20"/>
                <w:szCs w:val="20"/>
                <w:lang w:val="es-MX"/>
              </w:rPr>
            </w:pPr>
            <w:r w:rsidRPr="00A90AA6">
              <w:rPr>
                <w:rFonts w:ascii="Tahoma" w:hAnsi="Tahoma"/>
                <w:b/>
                <w:sz w:val="20"/>
                <w:szCs w:val="20"/>
                <w:lang w:val="es-MX"/>
              </w:rPr>
              <w:t>$</w:t>
            </w:r>
            <w:r>
              <w:rPr>
                <w:rFonts w:ascii="Tahoma" w:hAnsi="Tahoma"/>
                <w:b/>
                <w:sz w:val="20"/>
                <w:szCs w:val="20"/>
                <w:lang w:val="es-MX"/>
              </w:rPr>
              <w:t xml:space="preserve"> </w:t>
            </w:r>
            <w:r w:rsidRPr="00A90AA6">
              <w:rPr>
                <w:rFonts w:ascii="Tahoma" w:hAnsi="Tahoma"/>
                <w:b/>
                <w:sz w:val="20"/>
                <w:szCs w:val="20"/>
                <w:lang w:val="es-MX"/>
              </w:rPr>
              <w:t>29,980.00</w:t>
            </w:r>
          </w:p>
        </w:tc>
      </w:tr>
    </w:tbl>
    <w:p w:rsidR="00A90AA6" w:rsidRPr="00572064" w:rsidRDefault="00A90AA6" w:rsidP="00A90AA6">
      <w:pPr>
        <w:jc w:val="both"/>
        <w:rPr>
          <w:rFonts w:ascii="Tahoma" w:hAnsi="Tahoma"/>
          <w:sz w:val="22"/>
          <w:szCs w:val="22"/>
          <w:lang w:val="es-MX"/>
        </w:rPr>
      </w:pPr>
    </w:p>
    <w:p w:rsidR="00A90AA6" w:rsidRPr="00A90AA6" w:rsidRDefault="00A90AA6" w:rsidP="00FE3DE5">
      <w:pPr>
        <w:pStyle w:val="Prrafodelista"/>
        <w:numPr>
          <w:ilvl w:val="0"/>
          <w:numId w:val="2"/>
        </w:numPr>
        <w:ind w:left="1066" w:hanging="357"/>
        <w:jc w:val="both"/>
        <w:rPr>
          <w:rFonts w:ascii="Tahoma" w:hAnsi="Tahoma"/>
          <w:b/>
          <w:sz w:val="22"/>
          <w:szCs w:val="22"/>
          <w:lang w:val="es-MX"/>
        </w:rPr>
      </w:pPr>
      <w:r w:rsidRPr="00A90AA6">
        <w:rPr>
          <w:rFonts w:ascii="Tahoma" w:hAnsi="Tahoma"/>
          <w:b/>
          <w:sz w:val="22"/>
          <w:szCs w:val="22"/>
          <w:lang w:val="es-MX"/>
        </w:rPr>
        <w:t xml:space="preserve">Observación No. 11 Servicios profesionales otorgados al Municipio de </w:t>
      </w:r>
      <w:r w:rsidR="00C8305A" w:rsidRPr="00A90AA6">
        <w:rPr>
          <w:rFonts w:ascii="Tahoma" w:hAnsi="Tahoma"/>
          <w:b/>
          <w:sz w:val="22"/>
          <w:szCs w:val="22"/>
          <w:lang w:val="es-MX"/>
        </w:rPr>
        <w:t>Colotlàn</w:t>
      </w:r>
      <w:r w:rsidRPr="00A90AA6">
        <w:rPr>
          <w:rFonts w:ascii="Tahoma" w:hAnsi="Tahoma"/>
          <w:b/>
          <w:sz w:val="22"/>
          <w:szCs w:val="22"/>
          <w:lang w:val="es-MX"/>
        </w:rPr>
        <w:t xml:space="preserve">, en la Instancia de la Mujer. </w:t>
      </w:r>
    </w:p>
    <w:p w:rsidR="00A90AA6" w:rsidRPr="00572064" w:rsidRDefault="00A90AA6" w:rsidP="00A90AA6">
      <w:pPr>
        <w:pStyle w:val="Prrafodelista"/>
        <w:ind w:left="1066"/>
        <w:jc w:val="both"/>
        <w:rPr>
          <w:rFonts w:ascii="Tahoma" w:hAnsi="Tahoma"/>
          <w:sz w:val="22"/>
          <w:szCs w:val="22"/>
          <w:lang w:val="es-MX"/>
        </w:rPr>
      </w:pPr>
    </w:p>
    <w:tbl>
      <w:tblPr>
        <w:tblStyle w:val="Tablaconcuadrcula"/>
        <w:tblW w:w="0" w:type="auto"/>
        <w:tblInd w:w="988" w:type="dxa"/>
        <w:tblLook w:val="04A0" w:firstRow="1" w:lastRow="0" w:firstColumn="1" w:lastColumn="0" w:noHBand="0" w:noVBand="1"/>
      </w:tblPr>
      <w:tblGrid>
        <w:gridCol w:w="1559"/>
        <w:gridCol w:w="4714"/>
        <w:gridCol w:w="1567"/>
      </w:tblGrid>
      <w:tr w:rsidR="00A90AA6" w:rsidRPr="00A90AA6" w:rsidTr="00A90AA6">
        <w:tc>
          <w:tcPr>
            <w:tcW w:w="1559" w:type="dxa"/>
          </w:tcPr>
          <w:p w:rsidR="00A90AA6" w:rsidRPr="00A90AA6" w:rsidRDefault="00A90AA6" w:rsidP="001C3C09">
            <w:pPr>
              <w:pStyle w:val="Prrafodelista"/>
              <w:ind w:left="0"/>
              <w:jc w:val="center"/>
              <w:rPr>
                <w:rFonts w:ascii="Tahoma" w:hAnsi="Tahoma"/>
                <w:b/>
                <w:sz w:val="20"/>
                <w:szCs w:val="20"/>
                <w:lang w:val="es-MX"/>
              </w:rPr>
            </w:pPr>
            <w:r w:rsidRPr="00A90AA6">
              <w:rPr>
                <w:rFonts w:ascii="Tahoma" w:hAnsi="Tahoma"/>
                <w:b/>
                <w:sz w:val="20"/>
                <w:szCs w:val="20"/>
                <w:lang w:val="es-MX"/>
              </w:rPr>
              <w:t>FECHA</w:t>
            </w:r>
          </w:p>
        </w:tc>
        <w:tc>
          <w:tcPr>
            <w:tcW w:w="4714" w:type="dxa"/>
          </w:tcPr>
          <w:p w:rsidR="00A90AA6" w:rsidRPr="00A90AA6" w:rsidRDefault="00A90AA6" w:rsidP="00DF0F82">
            <w:pPr>
              <w:pStyle w:val="Prrafodelista"/>
              <w:ind w:left="0"/>
              <w:jc w:val="center"/>
              <w:rPr>
                <w:rFonts w:ascii="Tahoma" w:hAnsi="Tahoma"/>
                <w:b/>
                <w:sz w:val="20"/>
                <w:szCs w:val="20"/>
                <w:lang w:val="es-MX"/>
              </w:rPr>
            </w:pPr>
            <w:r w:rsidRPr="00A90AA6">
              <w:rPr>
                <w:rFonts w:ascii="Tahoma" w:hAnsi="Tahoma"/>
                <w:b/>
                <w:sz w:val="20"/>
                <w:szCs w:val="20"/>
                <w:lang w:val="es-MX"/>
              </w:rPr>
              <w:t>CONCEPTO</w:t>
            </w:r>
          </w:p>
        </w:tc>
        <w:tc>
          <w:tcPr>
            <w:tcW w:w="1567" w:type="dxa"/>
          </w:tcPr>
          <w:p w:rsidR="00A90AA6" w:rsidRPr="00A90AA6" w:rsidRDefault="00A90AA6" w:rsidP="00DF0F82">
            <w:pPr>
              <w:pStyle w:val="Prrafodelista"/>
              <w:ind w:left="0"/>
              <w:jc w:val="center"/>
              <w:rPr>
                <w:rFonts w:ascii="Tahoma" w:hAnsi="Tahoma"/>
                <w:b/>
                <w:sz w:val="20"/>
                <w:szCs w:val="20"/>
                <w:lang w:val="es-MX"/>
              </w:rPr>
            </w:pPr>
            <w:r w:rsidRPr="00A90AA6">
              <w:rPr>
                <w:rFonts w:ascii="Tahoma" w:hAnsi="Tahoma"/>
                <w:b/>
                <w:sz w:val="20"/>
                <w:szCs w:val="20"/>
                <w:lang w:val="es-MX"/>
              </w:rPr>
              <w:t>IMPORTE</w:t>
            </w:r>
          </w:p>
        </w:tc>
      </w:tr>
      <w:tr w:rsidR="00A90AA6" w:rsidRPr="00A90AA6" w:rsidTr="00A90AA6">
        <w:tc>
          <w:tcPr>
            <w:tcW w:w="1559" w:type="dxa"/>
          </w:tcPr>
          <w:p w:rsidR="00A90AA6" w:rsidRPr="00A90AA6" w:rsidRDefault="00A90AA6" w:rsidP="001C3C09">
            <w:pPr>
              <w:pStyle w:val="Prrafodelista"/>
              <w:ind w:left="0"/>
              <w:jc w:val="center"/>
              <w:rPr>
                <w:rFonts w:ascii="Tahoma" w:hAnsi="Tahoma"/>
                <w:sz w:val="20"/>
                <w:szCs w:val="20"/>
                <w:lang w:val="es-MX"/>
              </w:rPr>
            </w:pPr>
            <w:r w:rsidRPr="00A90AA6">
              <w:rPr>
                <w:rFonts w:ascii="Tahoma" w:hAnsi="Tahoma"/>
                <w:sz w:val="20"/>
                <w:szCs w:val="20"/>
                <w:lang w:val="es-MX"/>
              </w:rPr>
              <w:t>05/07/2017</w:t>
            </w:r>
          </w:p>
        </w:tc>
        <w:tc>
          <w:tcPr>
            <w:tcW w:w="4714" w:type="dxa"/>
          </w:tcPr>
          <w:p w:rsidR="00A90AA6" w:rsidRPr="00A90AA6" w:rsidRDefault="00A90AA6" w:rsidP="00DF0F82">
            <w:pPr>
              <w:pStyle w:val="Prrafodelista"/>
              <w:ind w:left="0"/>
              <w:jc w:val="both"/>
              <w:rPr>
                <w:rFonts w:ascii="Tahoma" w:hAnsi="Tahoma"/>
                <w:sz w:val="20"/>
                <w:szCs w:val="20"/>
                <w:lang w:val="es-MX"/>
              </w:rPr>
            </w:pPr>
            <w:r w:rsidRPr="00A90AA6">
              <w:rPr>
                <w:rFonts w:ascii="Tahoma" w:hAnsi="Tahoma"/>
                <w:sz w:val="20"/>
                <w:szCs w:val="20"/>
                <w:lang w:val="es-MX"/>
              </w:rPr>
              <w:t>Servicios profesionales en la instancia de la mujer mayo 2017</w:t>
            </w:r>
          </w:p>
        </w:tc>
        <w:tc>
          <w:tcPr>
            <w:tcW w:w="1567" w:type="dxa"/>
          </w:tcPr>
          <w:p w:rsidR="00A90AA6" w:rsidRPr="00A90AA6" w:rsidRDefault="00A90AA6" w:rsidP="001C3C09">
            <w:pPr>
              <w:pStyle w:val="Prrafodelista"/>
              <w:ind w:left="0"/>
              <w:rPr>
                <w:rFonts w:ascii="Tahoma" w:hAnsi="Tahoma"/>
                <w:sz w:val="20"/>
                <w:szCs w:val="20"/>
                <w:lang w:val="es-MX"/>
              </w:rPr>
            </w:pPr>
            <w:r w:rsidRPr="00A90AA6">
              <w:rPr>
                <w:rFonts w:ascii="Tahoma" w:hAnsi="Tahoma"/>
                <w:sz w:val="20"/>
                <w:szCs w:val="20"/>
                <w:lang w:val="es-MX"/>
              </w:rPr>
              <w:t>$</w:t>
            </w:r>
            <w:r w:rsidR="001C3C09">
              <w:rPr>
                <w:rFonts w:ascii="Tahoma" w:hAnsi="Tahoma"/>
                <w:sz w:val="20"/>
                <w:szCs w:val="20"/>
                <w:lang w:val="es-MX"/>
              </w:rPr>
              <w:t xml:space="preserve">  </w:t>
            </w:r>
            <w:r w:rsidRPr="00A90AA6">
              <w:rPr>
                <w:rFonts w:ascii="Tahoma" w:hAnsi="Tahoma"/>
                <w:sz w:val="20"/>
                <w:szCs w:val="20"/>
                <w:lang w:val="es-MX"/>
              </w:rPr>
              <w:t>9,000.00</w:t>
            </w:r>
          </w:p>
        </w:tc>
      </w:tr>
      <w:tr w:rsidR="00A90AA6" w:rsidRPr="00A90AA6" w:rsidTr="00A90AA6">
        <w:tc>
          <w:tcPr>
            <w:tcW w:w="1559" w:type="dxa"/>
          </w:tcPr>
          <w:p w:rsidR="00A90AA6" w:rsidRPr="00A90AA6" w:rsidRDefault="00A90AA6" w:rsidP="001C3C09">
            <w:pPr>
              <w:pStyle w:val="Prrafodelista"/>
              <w:ind w:left="0"/>
              <w:jc w:val="center"/>
              <w:rPr>
                <w:rFonts w:ascii="Tahoma" w:hAnsi="Tahoma"/>
                <w:sz w:val="20"/>
                <w:szCs w:val="20"/>
                <w:lang w:val="es-MX"/>
              </w:rPr>
            </w:pPr>
            <w:r w:rsidRPr="00A90AA6">
              <w:rPr>
                <w:rFonts w:ascii="Tahoma" w:hAnsi="Tahoma"/>
                <w:sz w:val="20"/>
                <w:szCs w:val="20"/>
                <w:lang w:val="es-MX"/>
              </w:rPr>
              <w:t>05/07/2017</w:t>
            </w:r>
          </w:p>
        </w:tc>
        <w:tc>
          <w:tcPr>
            <w:tcW w:w="4714" w:type="dxa"/>
          </w:tcPr>
          <w:p w:rsidR="00A90AA6" w:rsidRPr="00A90AA6" w:rsidRDefault="00A90AA6" w:rsidP="00DF0F82">
            <w:pPr>
              <w:pStyle w:val="Prrafodelista"/>
              <w:ind w:left="0"/>
              <w:jc w:val="both"/>
              <w:rPr>
                <w:rFonts w:ascii="Tahoma" w:hAnsi="Tahoma"/>
                <w:sz w:val="20"/>
                <w:szCs w:val="20"/>
                <w:lang w:val="es-MX"/>
              </w:rPr>
            </w:pPr>
            <w:r w:rsidRPr="00A90AA6">
              <w:rPr>
                <w:rFonts w:ascii="Tahoma" w:hAnsi="Tahoma"/>
                <w:sz w:val="20"/>
                <w:szCs w:val="20"/>
                <w:lang w:val="es-MX"/>
              </w:rPr>
              <w:t>Servicios profesionales en la instancia de la mujer junio 2017</w:t>
            </w:r>
          </w:p>
        </w:tc>
        <w:tc>
          <w:tcPr>
            <w:tcW w:w="1567" w:type="dxa"/>
          </w:tcPr>
          <w:p w:rsidR="00A90AA6" w:rsidRPr="00A90AA6" w:rsidRDefault="00A90AA6" w:rsidP="001C3C09">
            <w:pPr>
              <w:pStyle w:val="Prrafodelista"/>
              <w:ind w:left="0"/>
              <w:rPr>
                <w:rFonts w:ascii="Tahoma" w:hAnsi="Tahoma"/>
                <w:sz w:val="20"/>
                <w:szCs w:val="20"/>
                <w:lang w:val="es-MX"/>
              </w:rPr>
            </w:pPr>
            <w:r w:rsidRPr="00A90AA6">
              <w:rPr>
                <w:rFonts w:ascii="Tahoma" w:hAnsi="Tahoma"/>
                <w:sz w:val="20"/>
                <w:szCs w:val="20"/>
                <w:lang w:val="es-MX"/>
              </w:rPr>
              <w:t>$</w:t>
            </w:r>
            <w:r w:rsidR="001C3C09">
              <w:rPr>
                <w:rFonts w:ascii="Tahoma" w:hAnsi="Tahoma"/>
                <w:sz w:val="20"/>
                <w:szCs w:val="20"/>
                <w:lang w:val="es-MX"/>
              </w:rPr>
              <w:t xml:space="preserve">  </w:t>
            </w:r>
            <w:r w:rsidRPr="00A90AA6">
              <w:rPr>
                <w:rFonts w:ascii="Tahoma" w:hAnsi="Tahoma"/>
                <w:sz w:val="20"/>
                <w:szCs w:val="20"/>
                <w:lang w:val="es-MX"/>
              </w:rPr>
              <w:t>9,000.00</w:t>
            </w:r>
          </w:p>
        </w:tc>
      </w:tr>
      <w:tr w:rsidR="00A90AA6" w:rsidRPr="00A90AA6" w:rsidTr="00A90AA6">
        <w:tc>
          <w:tcPr>
            <w:tcW w:w="1559" w:type="dxa"/>
          </w:tcPr>
          <w:p w:rsidR="00A90AA6" w:rsidRPr="00A90AA6" w:rsidRDefault="00A90AA6" w:rsidP="001C3C09">
            <w:pPr>
              <w:pStyle w:val="Prrafodelista"/>
              <w:ind w:left="0"/>
              <w:jc w:val="center"/>
              <w:rPr>
                <w:rFonts w:ascii="Tahoma" w:hAnsi="Tahoma"/>
                <w:sz w:val="20"/>
                <w:szCs w:val="20"/>
                <w:lang w:val="es-MX"/>
              </w:rPr>
            </w:pPr>
            <w:r w:rsidRPr="00A90AA6">
              <w:rPr>
                <w:rFonts w:ascii="Tahoma" w:hAnsi="Tahoma"/>
                <w:sz w:val="20"/>
                <w:szCs w:val="20"/>
                <w:lang w:val="es-MX"/>
              </w:rPr>
              <w:t>14/07/2017</w:t>
            </w:r>
          </w:p>
        </w:tc>
        <w:tc>
          <w:tcPr>
            <w:tcW w:w="4714" w:type="dxa"/>
          </w:tcPr>
          <w:p w:rsidR="00A90AA6" w:rsidRPr="00A90AA6" w:rsidRDefault="00A90AA6" w:rsidP="00DF0F82">
            <w:pPr>
              <w:pStyle w:val="Prrafodelista"/>
              <w:ind w:left="0"/>
              <w:jc w:val="both"/>
              <w:rPr>
                <w:rFonts w:ascii="Tahoma" w:hAnsi="Tahoma"/>
                <w:sz w:val="20"/>
                <w:szCs w:val="20"/>
                <w:lang w:val="es-MX"/>
              </w:rPr>
            </w:pPr>
            <w:r w:rsidRPr="00A90AA6">
              <w:rPr>
                <w:rFonts w:ascii="Tahoma" w:hAnsi="Tahoma"/>
                <w:sz w:val="20"/>
                <w:szCs w:val="20"/>
                <w:lang w:val="es-MX"/>
              </w:rPr>
              <w:t>Servicios profesionales otorgados en la instancia de la mujer julio 2017</w:t>
            </w:r>
          </w:p>
        </w:tc>
        <w:tc>
          <w:tcPr>
            <w:tcW w:w="1567" w:type="dxa"/>
          </w:tcPr>
          <w:p w:rsidR="00A90AA6" w:rsidRPr="00A90AA6" w:rsidRDefault="00A90AA6" w:rsidP="001C3C09">
            <w:pPr>
              <w:pStyle w:val="Prrafodelista"/>
              <w:ind w:left="0"/>
              <w:rPr>
                <w:rFonts w:ascii="Tahoma" w:hAnsi="Tahoma"/>
                <w:sz w:val="20"/>
                <w:szCs w:val="20"/>
                <w:lang w:val="es-MX"/>
              </w:rPr>
            </w:pPr>
            <w:r w:rsidRPr="00A90AA6">
              <w:rPr>
                <w:rFonts w:ascii="Tahoma" w:hAnsi="Tahoma"/>
                <w:sz w:val="20"/>
                <w:szCs w:val="20"/>
                <w:lang w:val="es-MX"/>
              </w:rPr>
              <w:t>$</w:t>
            </w:r>
            <w:r w:rsidR="001C3C09">
              <w:rPr>
                <w:rFonts w:ascii="Tahoma" w:hAnsi="Tahoma"/>
                <w:sz w:val="20"/>
                <w:szCs w:val="20"/>
                <w:lang w:val="es-MX"/>
              </w:rPr>
              <w:t xml:space="preserve">  </w:t>
            </w:r>
            <w:r w:rsidRPr="00A90AA6">
              <w:rPr>
                <w:rFonts w:ascii="Tahoma" w:hAnsi="Tahoma"/>
                <w:sz w:val="20"/>
                <w:szCs w:val="20"/>
                <w:lang w:val="es-MX"/>
              </w:rPr>
              <w:t>4,500.00</w:t>
            </w:r>
          </w:p>
        </w:tc>
      </w:tr>
      <w:tr w:rsidR="00A90AA6" w:rsidRPr="00A90AA6" w:rsidTr="00A90AA6">
        <w:tc>
          <w:tcPr>
            <w:tcW w:w="1559" w:type="dxa"/>
          </w:tcPr>
          <w:p w:rsidR="00A90AA6" w:rsidRPr="00A90AA6" w:rsidRDefault="00A90AA6" w:rsidP="001C3C09">
            <w:pPr>
              <w:pStyle w:val="Prrafodelista"/>
              <w:ind w:left="0"/>
              <w:jc w:val="center"/>
              <w:rPr>
                <w:rFonts w:ascii="Tahoma" w:hAnsi="Tahoma"/>
                <w:sz w:val="20"/>
                <w:szCs w:val="20"/>
                <w:lang w:val="es-MX"/>
              </w:rPr>
            </w:pPr>
            <w:r w:rsidRPr="00A90AA6">
              <w:rPr>
                <w:rFonts w:ascii="Tahoma" w:hAnsi="Tahoma"/>
                <w:sz w:val="20"/>
                <w:szCs w:val="20"/>
                <w:lang w:val="es-MX"/>
              </w:rPr>
              <w:t>02/08/2017</w:t>
            </w:r>
          </w:p>
        </w:tc>
        <w:tc>
          <w:tcPr>
            <w:tcW w:w="4714" w:type="dxa"/>
          </w:tcPr>
          <w:p w:rsidR="00A90AA6" w:rsidRPr="00A90AA6" w:rsidRDefault="00A90AA6" w:rsidP="00DF0F82">
            <w:pPr>
              <w:pStyle w:val="Prrafodelista"/>
              <w:ind w:left="0"/>
              <w:jc w:val="both"/>
              <w:rPr>
                <w:rFonts w:ascii="Tahoma" w:hAnsi="Tahoma"/>
                <w:sz w:val="20"/>
                <w:szCs w:val="20"/>
                <w:lang w:val="es-MX"/>
              </w:rPr>
            </w:pPr>
            <w:r w:rsidRPr="00A90AA6">
              <w:rPr>
                <w:rFonts w:ascii="Tahoma" w:hAnsi="Tahoma"/>
                <w:sz w:val="20"/>
                <w:szCs w:val="20"/>
                <w:lang w:val="es-MX"/>
              </w:rPr>
              <w:t>Servicios profesionales otorgados en la instancia de la mujer julio 2017</w:t>
            </w:r>
          </w:p>
        </w:tc>
        <w:tc>
          <w:tcPr>
            <w:tcW w:w="1567" w:type="dxa"/>
          </w:tcPr>
          <w:p w:rsidR="00A90AA6" w:rsidRPr="00A90AA6" w:rsidRDefault="00A90AA6" w:rsidP="001C3C09">
            <w:pPr>
              <w:pStyle w:val="Prrafodelista"/>
              <w:ind w:left="0"/>
              <w:rPr>
                <w:rFonts w:ascii="Tahoma" w:hAnsi="Tahoma"/>
                <w:sz w:val="20"/>
                <w:szCs w:val="20"/>
                <w:lang w:val="es-MX"/>
              </w:rPr>
            </w:pPr>
            <w:r w:rsidRPr="00A90AA6">
              <w:rPr>
                <w:rFonts w:ascii="Tahoma" w:hAnsi="Tahoma"/>
                <w:sz w:val="20"/>
                <w:szCs w:val="20"/>
                <w:lang w:val="es-MX"/>
              </w:rPr>
              <w:t>$</w:t>
            </w:r>
            <w:r w:rsidR="001C3C09">
              <w:rPr>
                <w:rFonts w:ascii="Tahoma" w:hAnsi="Tahoma"/>
                <w:sz w:val="20"/>
                <w:szCs w:val="20"/>
                <w:lang w:val="es-MX"/>
              </w:rPr>
              <w:t xml:space="preserve">  </w:t>
            </w:r>
            <w:r w:rsidRPr="00A90AA6">
              <w:rPr>
                <w:rFonts w:ascii="Tahoma" w:hAnsi="Tahoma"/>
                <w:sz w:val="20"/>
                <w:szCs w:val="20"/>
                <w:lang w:val="es-MX"/>
              </w:rPr>
              <w:t>4,500.00</w:t>
            </w:r>
          </w:p>
        </w:tc>
      </w:tr>
      <w:tr w:rsidR="00A90AA6" w:rsidRPr="00A90AA6" w:rsidTr="00A90AA6">
        <w:tc>
          <w:tcPr>
            <w:tcW w:w="1559" w:type="dxa"/>
          </w:tcPr>
          <w:p w:rsidR="00A90AA6" w:rsidRPr="00A90AA6" w:rsidRDefault="00A90AA6" w:rsidP="001C3C09">
            <w:pPr>
              <w:pStyle w:val="Prrafodelista"/>
              <w:ind w:left="0"/>
              <w:jc w:val="center"/>
              <w:rPr>
                <w:rFonts w:ascii="Tahoma" w:hAnsi="Tahoma"/>
                <w:sz w:val="20"/>
                <w:szCs w:val="20"/>
                <w:lang w:val="es-MX"/>
              </w:rPr>
            </w:pPr>
            <w:r w:rsidRPr="00A90AA6">
              <w:rPr>
                <w:rFonts w:ascii="Tahoma" w:hAnsi="Tahoma"/>
                <w:sz w:val="20"/>
                <w:szCs w:val="20"/>
                <w:lang w:val="es-MX"/>
              </w:rPr>
              <w:t>31/08/2017</w:t>
            </w:r>
          </w:p>
        </w:tc>
        <w:tc>
          <w:tcPr>
            <w:tcW w:w="4714" w:type="dxa"/>
          </w:tcPr>
          <w:p w:rsidR="00A90AA6" w:rsidRPr="00A90AA6" w:rsidRDefault="00A90AA6" w:rsidP="00DF0F82">
            <w:pPr>
              <w:pStyle w:val="Prrafodelista"/>
              <w:ind w:left="0"/>
              <w:jc w:val="both"/>
              <w:rPr>
                <w:rFonts w:ascii="Tahoma" w:hAnsi="Tahoma"/>
                <w:sz w:val="20"/>
                <w:szCs w:val="20"/>
                <w:lang w:val="es-MX"/>
              </w:rPr>
            </w:pPr>
            <w:r w:rsidRPr="00A90AA6">
              <w:rPr>
                <w:rFonts w:ascii="Tahoma" w:hAnsi="Tahoma"/>
                <w:sz w:val="20"/>
                <w:szCs w:val="20"/>
                <w:lang w:val="es-MX"/>
              </w:rPr>
              <w:t>Servicios profesionales otorgados en la instancia de la mujer agosto 2017</w:t>
            </w:r>
          </w:p>
        </w:tc>
        <w:tc>
          <w:tcPr>
            <w:tcW w:w="1567" w:type="dxa"/>
          </w:tcPr>
          <w:p w:rsidR="00A90AA6" w:rsidRPr="00A90AA6" w:rsidRDefault="00A90AA6" w:rsidP="001C3C09">
            <w:pPr>
              <w:pStyle w:val="Prrafodelista"/>
              <w:ind w:left="0"/>
              <w:rPr>
                <w:rFonts w:ascii="Tahoma" w:hAnsi="Tahoma"/>
                <w:sz w:val="20"/>
                <w:szCs w:val="20"/>
                <w:lang w:val="es-MX"/>
              </w:rPr>
            </w:pPr>
            <w:r w:rsidRPr="00A90AA6">
              <w:rPr>
                <w:rFonts w:ascii="Tahoma" w:hAnsi="Tahoma"/>
                <w:sz w:val="20"/>
                <w:szCs w:val="20"/>
                <w:lang w:val="es-MX"/>
              </w:rPr>
              <w:t>$</w:t>
            </w:r>
            <w:r w:rsidR="001C3C09">
              <w:rPr>
                <w:rFonts w:ascii="Tahoma" w:hAnsi="Tahoma"/>
                <w:sz w:val="20"/>
                <w:szCs w:val="20"/>
                <w:lang w:val="es-MX"/>
              </w:rPr>
              <w:t xml:space="preserve">  </w:t>
            </w:r>
            <w:r w:rsidRPr="00A90AA6">
              <w:rPr>
                <w:rFonts w:ascii="Tahoma" w:hAnsi="Tahoma"/>
                <w:sz w:val="20"/>
                <w:szCs w:val="20"/>
                <w:lang w:val="es-MX"/>
              </w:rPr>
              <w:t>9,000.00</w:t>
            </w:r>
          </w:p>
        </w:tc>
      </w:tr>
      <w:tr w:rsidR="00A90AA6" w:rsidRPr="00A90AA6" w:rsidTr="00A90AA6">
        <w:tc>
          <w:tcPr>
            <w:tcW w:w="1559" w:type="dxa"/>
          </w:tcPr>
          <w:p w:rsidR="00A90AA6" w:rsidRPr="00A90AA6" w:rsidRDefault="00A90AA6" w:rsidP="001C3C09">
            <w:pPr>
              <w:pStyle w:val="Prrafodelista"/>
              <w:ind w:left="0"/>
              <w:jc w:val="center"/>
              <w:rPr>
                <w:rFonts w:ascii="Tahoma" w:hAnsi="Tahoma"/>
                <w:sz w:val="20"/>
                <w:szCs w:val="20"/>
                <w:lang w:val="es-MX"/>
              </w:rPr>
            </w:pPr>
            <w:r w:rsidRPr="00A90AA6">
              <w:rPr>
                <w:rFonts w:ascii="Tahoma" w:hAnsi="Tahoma"/>
                <w:sz w:val="20"/>
                <w:szCs w:val="20"/>
                <w:lang w:val="es-MX"/>
              </w:rPr>
              <w:t>29/09/2017</w:t>
            </w:r>
          </w:p>
        </w:tc>
        <w:tc>
          <w:tcPr>
            <w:tcW w:w="4714" w:type="dxa"/>
          </w:tcPr>
          <w:p w:rsidR="00A90AA6" w:rsidRPr="00A90AA6" w:rsidRDefault="00A90AA6" w:rsidP="00DF0F82">
            <w:pPr>
              <w:pStyle w:val="Prrafodelista"/>
              <w:ind w:left="0"/>
              <w:jc w:val="both"/>
              <w:rPr>
                <w:rFonts w:ascii="Tahoma" w:hAnsi="Tahoma"/>
                <w:sz w:val="20"/>
                <w:szCs w:val="20"/>
                <w:lang w:val="es-MX"/>
              </w:rPr>
            </w:pPr>
            <w:r w:rsidRPr="00A90AA6">
              <w:rPr>
                <w:rFonts w:ascii="Tahoma" w:hAnsi="Tahoma"/>
                <w:sz w:val="20"/>
                <w:szCs w:val="20"/>
                <w:lang w:val="es-MX"/>
              </w:rPr>
              <w:t>Servicios profesionales otorgados en la instancia de la mujer septiembre 2017</w:t>
            </w:r>
          </w:p>
        </w:tc>
        <w:tc>
          <w:tcPr>
            <w:tcW w:w="1567" w:type="dxa"/>
          </w:tcPr>
          <w:p w:rsidR="00A90AA6" w:rsidRPr="00A90AA6" w:rsidRDefault="00A90AA6" w:rsidP="001C3C09">
            <w:pPr>
              <w:pStyle w:val="Prrafodelista"/>
              <w:ind w:left="0"/>
              <w:rPr>
                <w:rFonts w:ascii="Tahoma" w:hAnsi="Tahoma"/>
                <w:sz w:val="20"/>
                <w:szCs w:val="20"/>
                <w:lang w:val="es-MX"/>
              </w:rPr>
            </w:pPr>
            <w:r w:rsidRPr="00A90AA6">
              <w:rPr>
                <w:rFonts w:ascii="Tahoma" w:hAnsi="Tahoma"/>
                <w:sz w:val="20"/>
                <w:szCs w:val="20"/>
                <w:lang w:val="es-MX"/>
              </w:rPr>
              <w:t>$</w:t>
            </w:r>
            <w:r w:rsidR="001C3C09">
              <w:rPr>
                <w:rFonts w:ascii="Tahoma" w:hAnsi="Tahoma"/>
                <w:sz w:val="20"/>
                <w:szCs w:val="20"/>
                <w:lang w:val="es-MX"/>
              </w:rPr>
              <w:t xml:space="preserve">  </w:t>
            </w:r>
            <w:r w:rsidRPr="00A90AA6">
              <w:rPr>
                <w:rFonts w:ascii="Tahoma" w:hAnsi="Tahoma"/>
                <w:sz w:val="20"/>
                <w:szCs w:val="20"/>
                <w:lang w:val="es-MX"/>
              </w:rPr>
              <w:t>9,000.00</w:t>
            </w:r>
          </w:p>
        </w:tc>
      </w:tr>
      <w:tr w:rsidR="00A90AA6" w:rsidRPr="00A90AA6" w:rsidTr="00A90AA6">
        <w:tc>
          <w:tcPr>
            <w:tcW w:w="1559" w:type="dxa"/>
          </w:tcPr>
          <w:p w:rsidR="00A90AA6" w:rsidRPr="00A90AA6" w:rsidRDefault="00A90AA6" w:rsidP="001C3C09">
            <w:pPr>
              <w:pStyle w:val="Prrafodelista"/>
              <w:ind w:left="0"/>
              <w:jc w:val="center"/>
              <w:rPr>
                <w:rFonts w:ascii="Tahoma" w:hAnsi="Tahoma"/>
                <w:sz w:val="20"/>
                <w:szCs w:val="20"/>
                <w:lang w:val="es-MX"/>
              </w:rPr>
            </w:pPr>
            <w:r w:rsidRPr="00A90AA6">
              <w:rPr>
                <w:rFonts w:ascii="Tahoma" w:hAnsi="Tahoma"/>
                <w:sz w:val="20"/>
                <w:szCs w:val="20"/>
                <w:lang w:val="es-MX"/>
              </w:rPr>
              <w:t>30/10/2017</w:t>
            </w:r>
          </w:p>
        </w:tc>
        <w:tc>
          <w:tcPr>
            <w:tcW w:w="4714" w:type="dxa"/>
          </w:tcPr>
          <w:p w:rsidR="00A90AA6" w:rsidRPr="00A90AA6" w:rsidRDefault="00A90AA6" w:rsidP="00DF0F82">
            <w:pPr>
              <w:pStyle w:val="Prrafodelista"/>
              <w:ind w:left="0"/>
              <w:jc w:val="both"/>
              <w:rPr>
                <w:rFonts w:ascii="Tahoma" w:hAnsi="Tahoma"/>
                <w:sz w:val="20"/>
                <w:szCs w:val="20"/>
                <w:lang w:val="es-MX"/>
              </w:rPr>
            </w:pPr>
            <w:r w:rsidRPr="00A90AA6">
              <w:rPr>
                <w:rFonts w:ascii="Tahoma" w:hAnsi="Tahoma"/>
                <w:sz w:val="20"/>
                <w:szCs w:val="20"/>
                <w:lang w:val="es-MX"/>
              </w:rPr>
              <w:t>Servicios profesionales otorgados en la instancia de la mujer octubre 2017</w:t>
            </w:r>
          </w:p>
        </w:tc>
        <w:tc>
          <w:tcPr>
            <w:tcW w:w="1567" w:type="dxa"/>
          </w:tcPr>
          <w:p w:rsidR="00A90AA6" w:rsidRPr="00A90AA6" w:rsidRDefault="00A90AA6" w:rsidP="001C3C09">
            <w:pPr>
              <w:pStyle w:val="Prrafodelista"/>
              <w:ind w:left="0"/>
              <w:rPr>
                <w:rFonts w:ascii="Tahoma" w:hAnsi="Tahoma"/>
                <w:sz w:val="20"/>
                <w:szCs w:val="20"/>
                <w:lang w:val="es-MX"/>
              </w:rPr>
            </w:pPr>
            <w:r w:rsidRPr="00A90AA6">
              <w:rPr>
                <w:rFonts w:ascii="Tahoma" w:hAnsi="Tahoma"/>
                <w:sz w:val="20"/>
                <w:szCs w:val="20"/>
                <w:lang w:val="es-MX"/>
              </w:rPr>
              <w:t>$</w:t>
            </w:r>
            <w:r w:rsidR="001C3C09">
              <w:rPr>
                <w:rFonts w:ascii="Tahoma" w:hAnsi="Tahoma"/>
                <w:sz w:val="20"/>
                <w:szCs w:val="20"/>
                <w:lang w:val="es-MX"/>
              </w:rPr>
              <w:t xml:space="preserve">  </w:t>
            </w:r>
            <w:r w:rsidRPr="00A90AA6">
              <w:rPr>
                <w:rFonts w:ascii="Tahoma" w:hAnsi="Tahoma"/>
                <w:sz w:val="20"/>
                <w:szCs w:val="20"/>
                <w:lang w:val="es-MX"/>
              </w:rPr>
              <w:t>9,000.00</w:t>
            </w:r>
          </w:p>
        </w:tc>
      </w:tr>
      <w:tr w:rsidR="00A90AA6" w:rsidRPr="00A90AA6" w:rsidTr="00A90AA6">
        <w:tc>
          <w:tcPr>
            <w:tcW w:w="1559" w:type="dxa"/>
          </w:tcPr>
          <w:p w:rsidR="00A90AA6" w:rsidRPr="00A90AA6" w:rsidRDefault="00A90AA6" w:rsidP="001C3C09">
            <w:pPr>
              <w:pStyle w:val="Prrafodelista"/>
              <w:ind w:left="0"/>
              <w:jc w:val="center"/>
              <w:rPr>
                <w:rFonts w:ascii="Tahoma" w:hAnsi="Tahoma"/>
                <w:sz w:val="20"/>
                <w:szCs w:val="20"/>
                <w:lang w:val="es-MX"/>
              </w:rPr>
            </w:pPr>
            <w:r w:rsidRPr="00A90AA6">
              <w:rPr>
                <w:rFonts w:ascii="Tahoma" w:hAnsi="Tahoma"/>
                <w:sz w:val="20"/>
                <w:szCs w:val="20"/>
                <w:lang w:val="es-MX"/>
              </w:rPr>
              <w:t>30/11/2017</w:t>
            </w:r>
          </w:p>
        </w:tc>
        <w:tc>
          <w:tcPr>
            <w:tcW w:w="4714" w:type="dxa"/>
          </w:tcPr>
          <w:p w:rsidR="00A90AA6" w:rsidRPr="00A90AA6" w:rsidRDefault="00A90AA6" w:rsidP="00DF0F82">
            <w:pPr>
              <w:pStyle w:val="Prrafodelista"/>
              <w:ind w:left="0"/>
              <w:jc w:val="both"/>
              <w:rPr>
                <w:rFonts w:ascii="Tahoma" w:hAnsi="Tahoma"/>
                <w:sz w:val="20"/>
                <w:szCs w:val="20"/>
                <w:lang w:val="es-MX"/>
              </w:rPr>
            </w:pPr>
            <w:r w:rsidRPr="00A90AA6">
              <w:rPr>
                <w:rFonts w:ascii="Tahoma" w:hAnsi="Tahoma"/>
                <w:sz w:val="20"/>
                <w:szCs w:val="20"/>
                <w:lang w:val="es-MX"/>
              </w:rPr>
              <w:t>Servicios profesionales otorgados en la instancia de la mujer noviembre 2017</w:t>
            </w:r>
          </w:p>
        </w:tc>
        <w:tc>
          <w:tcPr>
            <w:tcW w:w="1567" w:type="dxa"/>
          </w:tcPr>
          <w:p w:rsidR="00A90AA6" w:rsidRPr="00A90AA6" w:rsidRDefault="00A90AA6" w:rsidP="001C3C09">
            <w:pPr>
              <w:pStyle w:val="Prrafodelista"/>
              <w:ind w:left="0"/>
              <w:rPr>
                <w:rFonts w:ascii="Tahoma" w:hAnsi="Tahoma"/>
                <w:sz w:val="20"/>
                <w:szCs w:val="20"/>
                <w:lang w:val="es-MX"/>
              </w:rPr>
            </w:pPr>
            <w:r w:rsidRPr="00A90AA6">
              <w:rPr>
                <w:rFonts w:ascii="Tahoma" w:hAnsi="Tahoma"/>
                <w:sz w:val="20"/>
                <w:szCs w:val="20"/>
                <w:lang w:val="es-MX"/>
              </w:rPr>
              <w:t>$</w:t>
            </w:r>
            <w:r w:rsidR="001C3C09">
              <w:rPr>
                <w:rFonts w:ascii="Tahoma" w:hAnsi="Tahoma"/>
                <w:sz w:val="20"/>
                <w:szCs w:val="20"/>
                <w:lang w:val="es-MX"/>
              </w:rPr>
              <w:t xml:space="preserve">  </w:t>
            </w:r>
            <w:r w:rsidRPr="00A90AA6">
              <w:rPr>
                <w:rFonts w:ascii="Tahoma" w:hAnsi="Tahoma"/>
                <w:sz w:val="20"/>
                <w:szCs w:val="20"/>
                <w:lang w:val="es-MX"/>
              </w:rPr>
              <w:t>9,000.00</w:t>
            </w:r>
          </w:p>
        </w:tc>
      </w:tr>
      <w:tr w:rsidR="00A90AA6" w:rsidRPr="00A90AA6" w:rsidTr="00A90AA6">
        <w:tc>
          <w:tcPr>
            <w:tcW w:w="1559" w:type="dxa"/>
          </w:tcPr>
          <w:p w:rsidR="00A90AA6" w:rsidRPr="00A90AA6" w:rsidRDefault="00A90AA6" w:rsidP="001C3C09">
            <w:pPr>
              <w:pStyle w:val="Prrafodelista"/>
              <w:ind w:left="0"/>
              <w:jc w:val="center"/>
              <w:rPr>
                <w:rFonts w:ascii="Tahoma" w:hAnsi="Tahoma"/>
                <w:sz w:val="20"/>
                <w:szCs w:val="20"/>
                <w:lang w:val="es-MX"/>
              </w:rPr>
            </w:pPr>
            <w:r w:rsidRPr="00A90AA6">
              <w:rPr>
                <w:rFonts w:ascii="Tahoma" w:hAnsi="Tahoma"/>
                <w:sz w:val="20"/>
                <w:szCs w:val="20"/>
                <w:lang w:val="es-MX"/>
              </w:rPr>
              <w:t>30/11/2017</w:t>
            </w:r>
          </w:p>
        </w:tc>
        <w:tc>
          <w:tcPr>
            <w:tcW w:w="4714" w:type="dxa"/>
          </w:tcPr>
          <w:p w:rsidR="00A90AA6" w:rsidRPr="00A90AA6" w:rsidRDefault="00A90AA6" w:rsidP="00DF0F82">
            <w:pPr>
              <w:pStyle w:val="Prrafodelista"/>
              <w:ind w:left="0"/>
              <w:jc w:val="both"/>
              <w:rPr>
                <w:rFonts w:ascii="Tahoma" w:hAnsi="Tahoma"/>
                <w:sz w:val="20"/>
                <w:szCs w:val="20"/>
                <w:lang w:val="es-MX"/>
              </w:rPr>
            </w:pPr>
            <w:r w:rsidRPr="00A90AA6">
              <w:rPr>
                <w:rFonts w:ascii="Tahoma" w:hAnsi="Tahoma"/>
                <w:sz w:val="20"/>
                <w:szCs w:val="20"/>
                <w:lang w:val="es-MX"/>
              </w:rPr>
              <w:t>Servicios profesionales otorgados en la instancia de la mujer diciembre 2017</w:t>
            </w:r>
          </w:p>
        </w:tc>
        <w:tc>
          <w:tcPr>
            <w:tcW w:w="1567" w:type="dxa"/>
          </w:tcPr>
          <w:p w:rsidR="00A90AA6" w:rsidRPr="00A90AA6" w:rsidRDefault="00A90AA6" w:rsidP="001C3C09">
            <w:pPr>
              <w:pStyle w:val="Prrafodelista"/>
              <w:ind w:left="0"/>
              <w:rPr>
                <w:rFonts w:ascii="Tahoma" w:hAnsi="Tahoma"/>
                <w:sz w:val="20"/>
                <w:szCs w:val="20"/>
                <w:lang w:val="es-MX"/>
              </w:rPr>
            </w:pPr>
            <w:r w:rsidRPr="00A90AA6">
              <w:rPr>
                <w:rFonts w:ascii="Tahoma" w:hAnsi="Tahoma"/>
                <w:sz w:val="20"/>
                <w:szCs w:val="20"/>
                <w:lang w:val="es-MX"/>
              </w:rPr>
              <w:t>$</w:t>
            </w:r>
            <w:r w:rsidR="001C3C09">
              <w:rPr>
                <w:rFonts w:ascii="Tahoma" w:hAnsi="Tahoma"/>
                <w:sz w:val="20"/>
                <w:szCs w:val="20"/>
                <w:lang w:val="es-MX"/>
              </w:rPr>
              <w:t xml:space="preserve">  </w:t>
            </w:r>
            <w:r w:rsidRPr="00A90AA6">
              <w:rPr>
                <w:rFonts w:ascii="Tahoma" w:hAnsi="Tahoma"/>
                <w:sz w:val="20"/>
                <w:szCs w:val="20"/>
                <w:lang w:val="es-MX"/>
              </w:rPr>
              <w:t>9,000.00</w:t>
            </w:r>
          </w:p>
        </w:tc>
      </w:tr>
      <w:tr w:rsidR="00A90AA6" w:rsidRPr="00A90AA6" w:rsidTr="00A90AA6">
        <w:tc>
          <w:tcPr>
            <w:tcW w:w="6273" w:type="dxa"/>
            <w:gridSpan w:val="2"/>
            <w:tcBorders>
              <w:bottom w:val="single" w:sz="4" w:space="0" w:color="auto"/>
            </w:tcBorders>
          </w:tcPr>
          <w:p w:rsidR="00A90AA6" w:rsidRPr="00A90AA6" w:rsidRDefault="00A90AA6" w:rsidP="001C3C09">
            <w:pPr>
              <w:pStyle w:val="Prrafodelista"/>
              <w:ind w:left="0"/>
              <w:jc w:val="center"/>
              <w:rPr>
                <w:rFonts w:ascii="Tahoma" w:hAnsi="Tahoma"/>
                <w:b/>
                <w:sz w:val="20"/>
                <w:szCs w:val="20"/>
                <w:lang w:val="es-MX"/>
              </w:rPr>
            </w:pPr>
            <w:r w:rsidRPr="00A90AA6">
              <w:rPr>
                <w:rFonts w:ascii="Tahoma" w:hAnsi="Tahoma"/>
                <w:b/>
                <w:sz w:val="20"/>
                <w:szCs w:val="20"/>
                <w:lang w:val="es-MX"/>
              </w:rPr>
              <w:t>SUMA</w:t>
            </w:r>
          </w:p>
        </w:tc>
        <w:tc>
          <w:tcPr>
            <w:tcW w:w="1567" w:type="dxa"/>
          </w:tcPr>
          <w:p w:rsidR="00A90AA6" w:rsidRPr="00A90AA6" w:rsidRDefault="00A90AA6" w:rsidP="001C3C09">
            <w:pPr>
              <w:pStyle w:val="Prrafodelista"/>
              <w:ind w:left="0"/>
              <w:rPr>
                <w:rFonts w:ascii="Tahoma" w:hAnsi="Tahoma"/>
                <w:b/>
                <w:sz w:val="20"/>
                <w:szCs w:val="20"/>
                <w:lang w:val="es-MX"/>
              </w:rPr>
            </w:pPr>
            <w:r w:rsidRPr="00A90AA6">
              <w:rPr>
                <w:rFonts w:ascii="Tahoma" w:hAnsi="Tahoma"/>
                <w:b/>
                <w:sz w:val="20"/>
                <w:szCs w:val="20"/>
                <w:lang w:val="es-MX"/>
              </w:rPr>
              <w:t>$</w:t>
            </w:r>
            <w:r w:rsidR="001C3C09">
              <w:rPr>
                <w:rFonts w:ascii="Tahoma" w:hAnsi="Tahoma"/>
                <w:b/>
                <w:sz w:val="20"/>
                <w:szCs w:val="20"/>
                <w:lang w:val="es-MX"/>
              </w:rPr>
              <w:t xml:space="preserve"> </w:t>
            </w:r>
            <w:r w:rsidRPr="00A90AA6">
              <w:rPr>
                <w:rFonts w:ascii="Tahoma" w:hAnsi="Tahoma"/>
                <w:b/>
                <w:sz w:val="20"/>
                <w:szCs w:val="20"/>
                <w:lang w:val="es-MX"/>
              </w:rPr>
              <w:t>72,000.00</w:t>
            </w:r>
          </w:p>
        </w:tc>
      </w:tr>
    </w:tbl>
    <w:p w:rsidR="00A90AA6" w:rsidRPr="00572064" w:rsidRDefault="00A90AA6" w:rsidP="00A90AA6">
      <w:pPr>
        <w:pStyle w:val="Prrafodelista"/>
        <w:ind w:left="1066"/>
        <w:jc w:val="both"/>
        <w:rPr>
          <w:rFonts w:ascii="Tahoma" w:hAnsi="Tahoma"/>
          <w:sz w:val="22"/>
          <w:szCs w:val="22"/>
          <w:lang w:val="es-MX"/>
        </w:rPr>
      </w:pPr>
    </w:p>
    <w:p w:rsidR="00A90AA6" w:rsidRPr="001C3C09" w:rsidRDefault="00A90AA6" w:rsidP="00FE3DE5">
      <w:pPr>
        <w:pStyle w:val="Prrafodelista"/>
        <w:numPr>
          <w:ilvl w:val="0"/>
          <w:numId w:val="2"/>
        </w:numPr>
        <w:ind w:left="1066" w:hanging="357"/>
        <w:jc w:val="both"/>
        <w:rPr>
          <w:rFonts w:ascii="Tahoma" w:hAnsi="Tahoma"/>
          <w:b/>
          <w:sz w:val="22"/>
          <w:szCs w:val="22"/>
          <w:lang w:val="es-MX"/>
        </w:rPr>
      </w:pPr>
      <w:r w:rsidRPr="001C3C09">
        <w:rPr>
          <w:rFonts w:ascii="Tahoma" w:hAnsi="Tahoma"/>
          <w:b/>
          <w:sz w:val="22"/>
          <w:szCs w:val="22"/>
          <w:lang w:val="es-MX"/>
        </w:rPr>
        <w:t>Observación No. 12 metas a elaboración del programa para la igualdad entre mujeres y hombres.</w:t>
      </w:r>
    </w:p>
    <w:p w:rsidR="00A90AA6" w:rsidRPr="00572064" w:rsidRDefault="00A90AA6" w:rsidP="00A90AA6">
      <w:pPr>
        <w:pStyle w:val="Prrafodelista"/>
        <w:ind w:left="1066"/>
        <w:jc w:val="both"/>
        <w:rPr>
          <w:rFonts w:ascii="Tahoma" w:hAnsi="Tahoma"/>
          <w:sz w:val="22"/>
          <w:szCs w:val="22"/>
          <w:lang w:val="es-MX"/>
        </w:rPr>
      </w:pPr>
    </w:p>
    <w:tbl>
      <w:tblPr>
        <w:tblStyle w:val="Tablaconcuadrcula"/>
        <w:tblW w:w="7796" w:type="dxa"/>
        <w:tblInd w:w="988" w:type="dxa"/>
        <w:tblLook w:val="04A0" w:firstRow="1" w:lastRow="0" w:firstColumn="1" w:lastColumn="0" w:noHBand="0" w:noVBand="1"/>
      </w:tblPr>
      <w:tblGrid>
        <w:gridCol w:w="1559"/>
        <w:gridCol w:w="4678"/>
        <w:gridCol w:w="1559"/>
      </w:tblGrid>
      <w:tr w:rsidR="00A90AA6" w:rsidRPr="001C3C09" w:rsidTr="001C3C09">
        <w:tc>
          <w:tcPr>
            <w:tcW w:w="1559" w:type="dxa"/>
          </w:tcPr>
          <w:p w:rsidR="00A90AA6" w:rsidRPr="001C3C09" w:rsidRDefault="00A90AA6" w:rsidP="00DF0F82">
            <w:pPr>
              <w:pStyle w:val="Prrafodelista"/>
              <w:ind w:left="0"/>
              <w:jc w:val="center"/>
              <w:rPr>
                <w:rFonts w:ascii="Tahoma" w:hAnsi="Tahoma"/>
                <w:b/>
                <w:sz w:val="20"/>
                <w:szCs w:val="20"/>
                <w:lang w:val="es-MX"/>
              </w:rPr>
            </w:pPr>
            <w:r w:rsidRPr="001C3C09">
              <w:rPr>
                <w:rFonts w:ascii="Tahoma" w:hAnsi="Tahoma"/>
                <w:b/>
                <w:sz w:val="20"/>
                <w:szCs w:val="20"/>
                <w:lang w:val="es-MX"/>
              </w:rPr>
              <w:t>FECHA</w:t>
            </w:r>
          </w:p>
        </w:tc>
        <w:tc>
          <w:tcPr>
            <w:tcW w:w="4678" w:type="dxa"/>
          </w:tcPr>
          <w:p w:rsidR="00A90AA6" w:rsidRPr="001C3C09" w:rsidRDefault="00A90AA6" w:rsidP="00DF0F82">
            <w:pPr>
              <w:pStyle w:val="Prrafodelista"/>
              <w:ind w:left="0"/>
              <w:jc w:val="center"/>
              <w:rPr>
                <w:rFonts w:ascii="Tahoma" w:hAnsi="Tahoma"/>
                <w:b/>
                <w:sz w:val="20"/>
                <w:szCs w:val="20"/>
                <w:lang w:val="es-MX"/>
              </w:rPr>
            </w:pPr>
            <w:r w:rsidRPr="001C3C09">
              <w:rPr>
                <w:rFonts w:ascii="Tahoma" w:hAnsi="Tahoma"/>
                <w:b/>
                <w:sz w:val="20"/>
                <w:szCs w:val="20"/>
                <w:lang w:val="es-MX"/>
              </w:rPr>
              <w:t>CONCEPTO</w:t>
            </w:r>
          </w:p>
        </w:tc>
        <w:tc>
          <w:tcPr>
            <w:tcW w:w="1559" w:type="dxa"/>
          </w:tcPr>
          <w:p w:rsidR="00A90AA6" w:rsidRPr="001C3C09" w:rsidRDefault="00A90AA6" w:rsidP="00DF0F82">
            <w:pPr>
              <w:pStyle w:val="Prrafodelista"/>
              <w:ind w:left="0"/>
              <w:jc w:val="center"/>
              <w:rPr>
                <w:rFonts w:ascii="Tahoma" w:hAnsi="Tahoma"/>
                <w:b/>
                <w:sz w:val="20"/>
                <w:szCs w:val="20"/>
                <w:lang w:val="es-MX"/>
              </w:rPr>
            </w:pPr>
            <w:r w:rsidRPr="001C3C09">
              <w:rPr>
                <w:rFonts w:ascii="Tahoma" w:hAnsi="Tahoma"/>
                <w:b/>
                <w:sz w:val="20"/>
                <w:szCs w:val="20"/>
                <w:lang w:val="es-MX"/>
              </w:rPr>
              <w:t>IMPORTE</w:t>
            </w:r>
          </w:p>
        </w:tc>
      </w:tr>
      <w:tr w:rsidR="00A90AA6" w:rsidRPr="001C3C09" w:rsidTr="001C3C09">
        <w:tc>
          <w:tcPr>
            <w:tcW w:w="1559" w:type="dxa"/>
          </w:tcPr>
          <w:p w:rsidR="00A90AA6" w:rsidRPr="001C3C09" w:rsidRDefault="00A90AA6" w:rsidP="001C3C09">
            <w:pPr>
              <w:pStyle w:val="Prrafodelista"/>
              <w:ind w:left="0"/>
              <w:jc w:val="center"/>
              <w:rPr>
                <w:rFonts w:ascii="Tahoma" w:hAnsi="Tahoma"/>
                <w:sz w:val="20"/>
                <w:szCs w:val="20"/>
                <w:lang w:val="es-MX"/>
              </w:rPr>
            </w:pPr>
            <w:r w:rsidRPr="001C3C09">
              <w:rPr>
                <w:rFonts w:ascii="Tahoma" w:hAnsi="Tahoma"/>
                <w:sz w:val="20"/>
                <w:szCs w:val="20"/>
                <w:lang w:val="es-MX"/>
              </w:rPr>
              <w:t>11/10/2017</w:t>
            </w:r>
          </w:p>
        </w:tc>
        <w:tc>
          <w:tcPr>
            <w:tcW w:w="4678" w:type="dxa"/>
          </w:tcPr>
          <w:p w:rsidR="00A90AA6" w:rsidRPr="001C3C09" w:rsidRDefault="00A90AA6" w:rsidP="00DF0F82">
            <w:pPr>
              <w:pStyle w:val="Prrafodelista"/>
              <w:ind w:left="0"/>
              <w:jc w:val="both"/>
              <w:rPr>
                <w:rFonts w:ascii="Tahoma" w:hAnsi="Tahoma"/>
                <w:sz w:val="20"/>
                <w:szCs w:val="20"/>
                <w:lang w:val="es-MX"/>
              </w:rPr>
            </w:pPr>
            <w:r w:rsidRPr="001C3C09">
              <w:rPr>
                <w:rFonts w:ascii="Tahoma" w:hAnsi="Tahoma"/>
                <w:sz w:val="20"/>
                <w:szCs w:val="20"/>
                <w:lang w:val="es-MX"/>
              </w:rPr>
              <w:t>Metas a elaboración del programa para la igualdad entre mujeres y hombres.</w:t>
            </w:r>
          </w:p>
        </w:tc>
        <w:tc>
          <w:tcPr>
            <w:tcW w:w="1559" w:type="dxa"/>
          </w:tcPr>
          <w:p w:rsidR="00A90AA6" w:rsidRPr="001C3C09" w:rsidRDefault="00A90AA6" w:rsidP="00DF0F82">
            <w:pPr>
              <w:rPr>
                <w:sz w:val="20"/>
                <w:szCs w:val="20"/>
              </w:rPr>
            </w:pPr>
            <w:r w:rsidRPr="001C3C09">
              <w:rPr>
                <w:rFonts w:ascii="Tahoma" w:hAnsi="Tahoma"/>
                <w:sz w:val="20"/>
                <w:szCs w:val="20"/>
                <w:lang w:val="es-MX"/>
              </w:rPr>
              <w:t>$</w:t>
            </w:r>
            <w:r w:rsidR="001C3C09" w:rsidRPr="001C3C09">
              <w:rPr>
                <w:rFonts w:ascii="Tahoma" w:hAnsi="Tahoma"/>
                <w:sz w:val="20"/>
                <w:szCs w:val="20"/>
                <w:lang w:val="es-MX"/>
              </w:rPr>
              <w:t xml:space="preserve">  </w:t>
            </w:r>
            <w:r w:rsidRPr="001C3C09">
              <w:rPr>
                <w:rFonts w:ascii="Tahoma" w:hAnsi="Tahoma"/>
                <w:sz w:val="20"/>
                <w:szCs w:val="20"/>
                <w:lang w:val="es-MX"/>
              </w:rPr>
              <w:t>14,250.00</w:t>
            </w:r>
          </w:p>
        </w:tc>
      </w:tr>
      <w:tr w:rsidR="00A90AA6" w:rsidRPr="001C3C09" w:rsidTr="001C3C09">
        <w:tc>
          <w:tcPr>
            <w:tcW w:w="1559" w:type="dxa"/>
          </w:tcPr>
          <w:p w:rsidR="00A90AA6" w:rsidRPr="001C3C09" w:rsidRDefault="00A90AA6" w:rsidP="001C3C09">
            <w:pPr>
              <w:pStyle w:val="Prrafodelista"/>
              <w:ind w:left="0"/>
              <w:jc w:val="center"/>
              <w:rPr>
                <w:rFonts w:ascii="Tahoma" w:hAnsi="Tahoma"/>
                <w:sz w:val="20"/>
                <w:szCs w:val="20"/>
                <w:lang w:val="es-MX"/>
              </w:rPr>
            </w:pPr>
            <w:r w:rsidRPr="001C3C09">
              <w:rPr>
                <w:rFonts w:ascii="Tahoma" w:hAnsi="Tahoma"/>
                <w:sz w:val="20"/>
                <w:szCs w:val="20"/>
                <w:lang w:val="es-MX"/>
              </w:rPr>
              <w:t>11/12/2017</w:t>
            </w:r>
          </w:p>
        </w:tc>
        <w:tc>
          <w:tcPr>
            <w:tcW w:w="4678" w:type="dxa"/>
          </w:tcPr>
          <w:p w:rsidR="00A90AA6" w:rsidRPr="001C3C09" w:rsidRDefault="00A90AA6" w:rsidP="00DF0F82">
            <w:pPr>
              <w:pStyle w:val="Prrafodelista"/>
              <w:ind w:left="0"/>
              <w:jc w:val="both"/>
              <w:rPr>
                <w:rFonts w:ascii="Tahoma" w:hAnsi="Tahoma"/>
                <w:sz w:val="20"/>
                <w:szCs w:val="20"/>
                <w:lang w:val="es-MX"/>
              </w:rPr>
            </w:pPr>
            <w:r w:rsidRPr="001C3C09">
              <w:rPr>
                <w:rFonts w:ascii="Tahoma" w:hAnsi="Tahoma"/>
                <w:sz w:val="20"/>
                <w:szCs w:val="20"/>
                <w:lang w:val="es-MX"/>
              </w:rPr>
              <w:t>Metas a elaboración del programa para la igualdad entre mujeres y hombres.</w:t>
            </w:r>
          </w:p>
        </w:tc>
        <w:tc>
          <w:tcPr>
            <w:tcW w:w="1559" w:type="dxa"/>
          </w:tcPr>
          <w:p w:rsidR="00A90AA6" w:rsidRPr="001C3C09" w:rsidRDefault="00A90AA6" w:rsidP="00DF0F82">
            <w:pPr>
              <w:rPr>
                <w:sz w:val="20"/>
                <w:szCs w:val="20"/>
              </w:rPr>
            </w:pPr>
            <w:r w:rsidRPr="001C3C09">
              <w:rPr>
                <w:rFonts w:ascii="Tahoma" w:hAnsi="Tahoma"/>
                <w:sz w:val="20"/>
                <w:szCs w:val="20"/>
                <w:lang w:val="es-MX"/>
              </w:rPr>
              <w:t>$</w:t>
            </w:r>
            <w:r w:rsidR="001C3C09" w:rsidRPr="001C3C09">
              <w:rPr>
                <w:rFonts w:ascii="Tahoma" w:hAnsi="Tahoma"/>
                <w:sz w:val="20"/>
                <w:szCs w:val="20"/>
                <w:lang w:val="es-MX"/>
              </w:rPr>
              <w:t xml:space="preserve">  </w:t>
            </w:r>
            <w:r w:rsidRPr="001C3C09">
              <w:rPr>
                <w:rFonts w:ascii="Tahoma" w:hAnsi="Tahoma"/>
                <w:sz w:val="20"/>
                <w:szCs w:val="20"/>
                <w:lang w:val="es-MX"/>
              </w:rPr>
              <w:t>14,250.00</w:t>
            </w:r>
          </w:p>
        </w:tc>
      </w:tr>
      <w:tr w:rsidR="00A90AA6" w:rsidRPr="001C3C09" w:rsidTr="001C3C09">
        <w:tc>
          <w:tcPr>
            <w:tcW w:w="6237" w:type="dxa"/>
            <w:gridSpan w:val="2"/>
            <w:tcBorders>
              <w:bottom w:val="single" w:sz="4" w:space="0" w:color="auto"/>
            </w:tcBorders>
          </w:tcPr>
          <w:p w:rsidR="00A90AA6" w:rsidRPr="001C3C09" w:rsidRDefault="00A90AA6" w:rsidP="00DF0F82">
            <w:pPr>
              <w:pStyle w:val="Prrafodelista"/>
              <w:ind w:left="0"/>
              <w:jc w:val="right"/>
              <w:rPr>
                <w:rFonts w:ascii="Tahoma" w:hAnsi="Tahoma"/>
                <w:b/>
                <w:sz w:val="20"/>
                <w:szCs w:val="20"/>
                <w:lang w:val="es-MX"/>
              </w:rPr>
            </w:pPr>
            <w:r w:rsidRPr="001C3C09">
              <w:rPr>
                <w:rFonts w:ascii="Tahoma" w:hAnsi="Tahoma"/>
                <w:b/>
                <w:sz w:val="20"/>
                <w:szCs w:val="20"/>
                <w:lang w:val="es-MX"/>
              </w:rPr>
              <w:t>SUMA</w:t>
            </w:r>
          </w:p>
        </w:tc>
        <w:tc>
          <w:tcPr>
            <w:tcW w:w="1559" w:type="dxa"/>
          </w:tcPr>
          <w:p w:rsidR="00A90AA6" w:rsidRPr="001C3C09" w:rsidRDefault="001C3C09" w:rsidP="00DF0F82">
            <w:pPr>
              <w:pStyle w:val="Prrafodelista"/>
              <w:ind w:left="0"/>
              <w:jc w:val="both"/>
              <w:rPr>
                <w:rFonts w:ascii="Tahoma" w:hAnsi="Tahoma"/>
                <w:b/>
                <w:sz w:val="20"/>
                <w:szCs w:val="20"/>
                <w:lang w:val="es-MX"/>
              </w:rPr>
            </w:pPr>
            <w:r w:rsidRPr="001C3C09">
              <w:rPr>
                <w:rFonts w:ascii="Tahoma" w:hAnsi="Tahoma"/>
                <w:b/>
                <w:sz w:val="20"/>
                <w:szCs w:val="20"/>
                <w:lang w:val="es-MX"/>
              </w:rPr>
              <w:t xml:space="preserve"> </w:t>
            </w:r>
            <w:r w:rsidR="00A90AA6" w:rsidRPr="001C3C09">
              <w:rPr>
                <w:rFonts w:ascii="Tahoma" w:hAnsi="Tahoma"/>
                <w:b/>
                <w:sz w:val="20"/>
                <w:szCs w:val="20"/>
                <w:lang w:val="es-MX"/>
              </w:rPr>
              <w:t>$</w:t>
            </w:r>
            <w:r w:rsidRPr="001C3C09">
              <w:rPr>
                <w:rFonts w:ascii="Tahoma" w:hAnsi="Tahoma"/>
                <w:b/>
                <w:sz w:val="20"/>
                <w:szCs w:val="20"/>
                <w:lang w:val="es-MX"/>
              </w:rPr>
              <w:t xml:space="preserve"> </w:t>
            </w:r>
            <w:r w:rsidR="00A90AA6" w:rsidRPr="001C3C09">
              <w:rPr>
                <w:rFonts w:ascii="Tahoma" w:hAnsi="Tahoma"/>
                <w:b/>
                <w:sz w:val="20"/>
                <w:szCs w:val="20"/>
                <w:lang w:val="es-MX"/>
              </w:rPr>
              <w:t>28,500.00</w:t>
            </w:r>
          </w:p>
        </w:tc>
      </w:tr>
    </w:tbl>
    <w:p w:rsidR="00A90AA6" w:rsidRPr="00572064" w:rsidRDefault="00A90AA6" w:rsidP="00A90AA6">
      <w:pPr>
        <w:pStyle w:val="Prrafodelista"/>
        <w:ind w:left="1066"/>
        <w:jc w:val="both"/>
        <w:rPr>
          <w:rFonts w:ascii="Tahoma" w:hAnsi="Tahoma"/>
          <w:sz w:val="22"/>
          <w:szCs w:val="22"/>
          <w:lang w:val="es-MX"/>
        </w:rPr>
      </w:pPr>
    </w:p>
    <w:p w:rsidR="00A90AA6" w:rsidRPr="001C3C09" w:rsidRDefault="00A90AA6" w:rsidP="00FE3DE5">
      <w:pPr>
        <w:pStyle w:val="Prrafodelista"/>
        <w:numPr>
          <w:ilvl w:val="0"/>
          <w:numId w:val="2"/>
        </w:numPr>
        <w:ind w:left="1066" w:hanging="357"/>
        <w:jc w:val="both"/>
        <w:rPr>
          <w:rFonts w:ascii="Tahoma" w:hAnsi="Tahoma"/>
          <w:b/>
          <w:sz w:val="22"/>
          <w:szCs w:val="22"/>
          <w:lang w:val="es-MX"/>
        </w:rPr>
      </w:pPr>
      <w:r w:rsidRPr="001C3C09">
        <w:rPr>
          <w:rFonts w:ascii="Tahoma" w:hAnsi="Tahoma"/>
          <w:b/>
          <w:sz w:val="22"/>
          <w:szCs w:val="22"/>
          <w:lang w:val="es-MX"/>
        </w:rPr>
        <w:t>Observación No. 16 anticipo y pago por presentación de banda musical en el festival de la gordita 2017.</w:t>
      </w:r>
    </w:p>
    <w:p w:rsidR="00A90AA6" w:rsidRPr="00572064" w:rsidRDefault="00A90AA6" w:rsidP="00A90AA6">
      <w:pPr>
        <w:pStyle w:val="Prrafodelista"/>
        <w:ind w:left="1066"/>
        <w:jc w:val="both"/>
        <w:rPr>
          <w:rFonts w:ascii="Tahoma" w:hAnsi="Tahoma"/>
          <w:sz w:val="22"/>
          <w:szCs w:val="22"/>
          <w:lang w:val="es-MX"/>
        </w:rPr>
      </w:pPr>
      <w:r w:rsidRPr="00572064">
        <w:rPr>
          <w:rFonts w:ascii="Tahoma" w:hAnsi="Tahoma"/>
          <w:sz w:val="22"/>
          <w:szCs w:val="22"/>
          <w:lang w:val="es-MX"/>
        </w:rPr>
        <w:t xml:space="preserve"> </w:t>
      </w:r>
    </w:p>
    <w:tbl>
      <w:tblPr>
        <w:tblStyle w:val="Tablaconcuadrcula"/>
        <w:tblW w:w="0" w:type="auto"/>
        <w:tblInd w:w="988" w:type="dxa"/>
        <w:tblLook w:val="04A0" w:firstRow="1" w:lastRow="0" w:firstColumn="1" w:lastColumn="0" w:noHBand="0" w:noVBand="1"/>
      </w:tblPr>
      <w:tblGrid>
        <w:gridCol w:w="1559"/>
        <w:gridCol w:w="4678"/>
        <w:gridCol w:w="1603"/>
      </w:tblGrid>
      <w:tr w:rsidR="00A90AA6" w:rsidRPr="001C3C09" w:rsidTr="001C3C09">
        <w:tc>
          <w:tcPr>
            <w:tcW w:w="1559" w:type="dxa"/>
          </w:tcPr>
          <w:p w:rsidR="00A90AA6" w:rsidRPr="001C3C09" w:rsidRDefault="00A90AA6" w:rsidP="00DF0F82">
            <w:pPr>
              <w:pStyle w:val="Prrafodelista"/>
              <w:ind w:left="0"/>
              <w:jc w:val="center"/>
              <w:rPr>
                <w:rFonts w:ascii="Tahoma" w:hAnsi="Tahoma"/>
                <w:b/>
                <w:sz w:val="20"/>
                <w:szCs w:val="20"/>
                <w:lang w:val="es-MX"/>
              </w:rPr>
            </w:pPr>
            <w:r w:rsidRPr="001C3C09">
              <w:rPr>
                <w:rFonts w:ascii="Tahoma" w:hAnsi="Tahoma"/>
                <w:b/>
                <w:sz w:val="20"/>
                <w:szCs w:val="20"/>
                <w:lang w:val="es-MX"/>
              </w:rPr>
              <w:t>FECHA</w:t>
            </w:r>
          </w:p>
        </w:tc>
        <w:tc>
          <w:tcPr>
            <w:tcW w:w="4678" w:type="dxa"/>
          </w:tcPr>
          <w:p w:rsidR="00A90AA6" w:rsidRPr="001C3C09" w:rsidRDefault="00A90AA6" w:rsidP="00DF0F82">
            <w:pPr>
              <w:pStyle w:val="Prrafodelista"/>
              <w:ind w:left="0"/>
              <w:jc w:val="center"/>
              <w:rPr>
                <w:rFonts w:ascii="Tahoma" w:hAnsi="Tahoma"/>
                <w:b/>
                <w:sz w:val="20"/>
                <w:szCs w:val="20"/>
                <w:lang w:val="es-MX"/>
              </w:rPr>
            </w:pPr>
            <w:r w:rsidRPr="001C3C09">
              <w:rPr>
                <w:rFonts w:ascii="Tahoma" w:hAnsi="Tahoma"/>
                <w:b/>
                <w:sz w:val="20"/>
                <w:szCs w:val="20"/>
                <w:lang w:val="es-MX"/>
              </w:rPr>
              <w:t>CONCEPTO</w:t>
            </w:r>
          </w:p>
        </w:tc>
        <w:tc>
          <w:tcPr>
            <w:tcW w:w="1603" w:type="dxa"/>
          </w:tcPr>
          <w:p w:rsidR="00A90AA6" w:rsidRPr="001C3C09" w:rsidRDefault="00A90AA6" w:rsidP="00DF0F82">
            <w:pPr>
              <w:pStyle w:val="Prrafodelista"/>
              <w:ind w:left="0"/>
              <w:jc w:val="center"/>
              <w:rPr>
                <w:rFonts w:ascii="Tahoma" w:hAnsi="Tahoma"/>
                <w:b/>
                <w:sz w:val="20"/>
                <w:szCs w:val="20"/>
                <w:lang w:val="es-MX"/>
              </w:rPr>
            </w:pPr>
            <w:r w:rsidRPr="001C3C09">
              <w:rPr>
                <w:rFonts w:ascii="Tahoma" w:hAnsi="Tahoma"/>
                <w:b/>
                <w:sz w:val="20"/>
                <w:szCs w:val="20"/>
                <w:lang w:val="es-MX"/>
              </w:rPr>
              <w:t>IMPORTE</w:t>
            </w:r>
          </w:p>
        </w:tc>
      </w:tr>
      <w:tr w:rsidR="00A90AA6" w:rsidRPr="001C3C09" w:rsidTr="001C3C09">
        <w:tc>
          <w:tcPr>
            <w:tcW w:w="1559" w:type="dxa"/>
          </w:tcPr>
          <w:p w:rsidR="00A90AA6" w:rsidRPr="001C3C09" w:rsidRDefault="00A90AA6" w:rsidP="001C3C09">
            <w:pPr>
              <w:pStyle w:val="Prrafodelista"/>
              <w:ind w:left="0"/>
              <w:jc w:val="center"/>
              <w:rPr>
                <w:rFonts w:ascii="Tahoma" w:hAnsi="Tahoma"/>
                <w:sz w:val="20"/>
                <w:szCs w:val="20"/>
                <w:lang w:val="es-MX"/>
              </w:rPr>
            </w:pPr>
            <w:r w:rsidRPr="001C3C09">
              <w:rPr>
                <w:rFonts w:ascii="Tahoma" w:hAnsi="Tahoma"/>
                <w:sz w:val="20"/>
                <w:szCs w:val="20"/>
                <w:lang w:val="es-MX"/>
              </w:rPr>
              <w:t>25/08/2017</w:t>
            </w:r>
          </w:p>
        </w:tc>
        <w:tc>
          <w:tcPr>
            <w:tcW w:w="4678" w:type="dxa"/>
          </w:tcPr>
          <w:p w:rsidR="00A90AA6" w:rsidRPr="001C3C09" w:rsidRDefault="00A90AA6" w:rsidP="00DF0F82">
            <w:pPr>
              <w:pStyle w:val="Prrafodelista"/>
              <w:ind w:left="0"/>
              <w:jc w:val="both"/>
              <w:rPr>
                <w:rFonts w:ascii="Tahoma" w:hAnsi="Tahoma"/>
                <w:sz w:val="20"/>
                <w:szCs w:val="20"/>
                <w:lang w:val="es-MX"/>
              </w:rPr>
            </w:pPr>
            <w:r w:rsidRPr="001C3C09">
              <w:rPr>
                <w:rFonts w:ascii="Tahoma" w:hAnsi="Tahoma"/>
                <w:sz w:val="20"/>
                <w:szCs w:val="20"/>
                <w:lang w:val="es-MX"/>
              </w:rPr>
              <w:t xml:space="preserve">Anticipo por presentación de banda musical en evento de la gordita 2017 </w:t>
            </w:r>
          </w:p>
        </w:tc>
        <w:tc>
          <w:tcPr>
            <w:tcW w:w="1603" w:type="dxa"/>
          </w:tcPr>
          <w:p w:rsidR="00A90AA6" w:rsidRPr="001C3C09" w:rsidRDefault="00A90AA6" w:rsidP="001C3C09">
            <w:pPr>
              <w:pStyle w:val="Prrafodelista"/>
              <w:ind w:left="0"/>
              <w:rPr>
                <w:rFonts w:ascii="Tahoma" w:hAnsi="Tahoma"/>
                <w:sz w:val="20"/>
                <w:szCs w:val="20"/>
                <w:lang w:val="es-MX"/>
              </w:rPr>
            </w:pPr>
            <w:r w:rsidRPr="001C3C09">
              <w:rPr>
                <w:rFonts w:ascii="Tahoma" w:hAnsi="Tahoma"/>
                <w:sz w:val="20"/>
                <w:szCs w:val="20"/>
                <w:lang w:val="es-MX"/>
              </w:rPr>
              <w:t>$</w:t>
            </w:r>
            <w:r w:rsidR="001C3C09">
              <w:rPr>
                <w:rFonts w:ascii="Tahoma" w:hAnsi="Tahoma"/>
                <w:sz w:val="20"/>
                <w:szCs w:val="20"/>
                <w:lang w:val="es-MX"/>
              </w:rPr>
              <w:t xml:space="preserve">  </w:t>
            </w:r>
            <w:r w:rsidRPr="001C3C09">
              <w:rPr>
                <w:rFonts w:ascii="Tahoma" w:hAnsi="Tahoma"/>
                <w:sz w:val="20"/>
                <w:szCs w:val="20"/>
                <w:lang w:val="es-MX"/>
              </w:rPr>
              <w:t>20,000.00</w:t>
            </w:r>
          </w:p>
        </w:tc>
      </w:tr>
      <w:tr w:rsidR="00A90AA6" w:rsidRPr="001C3C09" w:rsidTr="001C3C09">
        <w:tc>
          <w:tcPr>
            <w:tcW w:w="1559" w:type="dxa"/>
          </w:tcPr>
          <w:p w:rsidR="00A90AA6" w:rsidRPr="001C3C09" w:rsidRDefault="00A90AA6" w:rsidP="001C3C09">
            <w:pPr>
              <w:pStyle w:val="Prrafodelista"/>
              <w:ind w:left="0"/>
              <w:jc w:val="center"/>
              <w:rPr>
                <w:rFonts w:ascii="Tahoma" w:hAnsi="Tahoma"/>
                <w:sz w:val="20"/>
                <w:szCs w:val="20"/>
                <w:lang w:val="es-MX"/>
              </w:rPr>
            </w:pPr>
            <w:r w:rsidRPr="001C3C09">
              <w:rPr>
                <w:rFonts w:ascii="Tahoma" w:hAnsi="Tahoma"/>
                <w:sz w:val="20"/>
                <w:szCs w:val="20"/>
                <w:lang w:val="es-MX"/>
              </w:rPr>
              <w:t>15/09/2017</w:t>
            </w:r>
          </w:p>
        </w:tc>
        <w:tc>
          <w:tcPr>
            <w:tcW w:w="4678" w:type="dxa"/>
          </w:tcPr>
          <w:p w:rsidR="00A90AA6" w:rsidRPr="001C3C09" w:rsidRDefault="00A90AA6" w:rsidP="00DF0F82">
            <w:pPr>
              <w:pStyle w:val="Prrafodelista"/>
              <w:ind w:left="0"/>
              <w:jc w:val="both"/>
              <w:rPr>
                <w:rFonts w:ascii="Tahoma" w:hAnsi="Tahoma"/>
                <w:sz w:val="20"/>
                <w:szCs w:val="20"/>
                <w:lang w:val="es-MX"/>
              </w:rPr>
            </w:pPr>
            <w:r w:rsidRPr="001C3C09">
              <w:rPr>
                <w:rFonts w:ascii="Tahoma" w:hAnsi="Tahoma"/>
                <w:sz w:val="20"/>
                <w:szCs w:val="20"/>
                <w:lang w:val="es-MX"/>
              </w:rPr>
              <w:t>pago por presentación de banda musical en evento de la gordita 2017</w:t>
            </w:r>
          </w:p>
        </w:tc>
        <w:tc>
          <w:tcPr>
            <w:tcW w:w="1603" w:type="dxa"/>
          </w:tcPr>
          <w:p w:rsidR="00A90AA6" w:rsidRPr="001C3C09" w:rsidRDefault="00A90AA6" w:rsidP="001C3C09">
            <w:pPr>
              <w:pStyle w:val="Prrafodelista"/>
              <w:ind w:left="0"/>
              <w:rPr>
                <w:rFonts w:ascii="Tahoma" w:hAnsi="Tahoma"/>
                <w:sz w:val="20"/>
                <w:szCs w:val="20"/>
                <w:lang w:val="es-MX"/>
              </w:rPr>
            </w:pPr>
            <w:r w:rsidRPr="001C3C09">
              <w:rPr>
                <w:rFonts w:ascii="Tahoma" w:hAnsi="Tahoma"/>
                <w:sz w:val="20"/>
                <w:szCs w:val="20"/>
                <w:lang w:val="es-MX"/>
              </w:rPr>
              <w:t>$</w:t>
            </w:r>
            <w:r w:rsidR="001C3C09">
              <w:rPr>
                <w:rFonts w:ascii="Tahoma" w:hAnsi="Tahoma"/>
                <w:sz w:val="20"/>
                <w:szCs w:val="20"/>
                <w:lang w:val="es-MX"/>
              </w:rPr>
              <w:t xml:space="preserve">  </w:t>
            </w:r>
            <w:r w:rsidRPr="001C3C09">
              <w:rPr>
                <w:rFonts w:ascii="Tahoma" w:hAnsi="Tahoma"/>
                <w:sz w:val="20"/>
                <w:szCs w:val="20"/>
                <w:lang w:val="es-MX"/>
              </w:rPr>
              <w:t>43,800.00</w:t>
            </w:r>
          </w:p>
        </w:tc>
      </w:tr>
      <w:tr w:rsidR="00A90AA6" w:rsidRPr="001C3C09" w:rsidTr="001C3C09">
        <w:tc>
          <w:tcPr>
            <w:tcW w:w="6237" w:type="dxa"/>
            <w:gridSpan w:val="2"/>
            <w:tcBorders>
              <w:bottom w:val="single" w:sz="4" w:space="0" w:color="auto"/>
            </w:tcBorders>
          </w:tcPr>
          <w:p w:rsidR="00A90AA6" w:rsidRPr="001C3C09" w:rsidRDefault="00A90AA6" w:rsidP="00DF0F82">
            <w:pPr>
              <w:pStyle w:val="Prrafodelista"/>
              <w:ind w:left="0"/>
              <w:jc w:val="right"/>
              <w:rPr>
                <w:rFonts w:ascii="Tahoma" w:hAnsi="Tahoma"/>
                <w:b/>
                <w:sz w:val="20"/>
                <w:szCs w:val="20"/>
                <w:lang w:val="es-MX"/>
              </w:rPr>
            </w:pPr>
            <w:r w:rsidRPr="001C3C09">
              <w:rPr>
                <w:rFonts w:ascii="Tahoma" w:hAnsi="Tahoma"/>
                <w:b/>
                <w:sz w:val="20"/>
                <w:szCs w:val="20"/>
                <w:lang w:val="es-MX"/>
              </w:rPr>
              <w:t>SUMA</w:t>
            </w:r>
          </w:p>
        </w:tc>
        <w:tc>
          <w:tcPr>
            <w:tcW w:w="1603" w:type="dxa"/>
          </w:tcPr>
          <w:p w:rsidR="00A90AA6" w:rsidRPr="001C3C09" w:rsidRDefault="00A90AA6" w:rsidP="001C3C09">
            <w:pPr>
              <w:pStyle w:val="Prrafodelista"/>
              <w:ind w:left="0"/>
              <w:rPr>
                <w:rFonts w:ascii="Tahoma" w:hAnsi="Tahoma"/>
                <w:b/>
                <w:sz w:val="20"/>
                <w:szCs w:val="20"/>
                <w:lang w:val="es-MX"/>
              </w:rPr>
            </w:pPr>
            <w:r w:rsidRPr="001C3C09">
              <w:rPr>
                <w:rFonts w:ascii="Tahoma" w:hAnsi="Tahoma"/>
                <w:b/>
                <w:sz w:val="20"/>
                <w:szCs w:val="20"/>
                <w:lang w:val="es-MX"/>
              </w:rPr>
              <w:t>$</w:t>
            </w:r>
            <w:r w:rsidR="001C3C09">
              <w:rPr>
                <w:rFonts w:ascii="Tahoma" w:hAnsi="Tahoma"/>
                <w:b/>
                <w:sz w:val="20"/>
                <w:szCs w:val="20"/>
                <w:lang w:val="es-MX"/>
              </w:rPr>
              <w:t xml:space="preserve">  </w:t>
            </w:r>
            <w:r w:rsidRPr="001C3C09">
              <w:rPr>
                <w:rFonts w:ascii="Tahoma" w:hAnsi="Tahoma"/>
                <w:b/>
                <w:sz w:val="20"/>
                <w:szCs w:val="20"/>
                <w:lang w:val="es-MX"/>
              </w:rPr>
              <w:t>63,800.00</w:t>
            </w:r>
          </w:p>
        </w:tc>
      </w:tr>
    </w:tbl>
    <w:p w:rsidR="00A90AA6" w:rsidRPr="00572064" w:rsidRDefault="00A90AA6" w:rsidP="00A90AA6">
      <w:pPr>
        <w:pStyle w:val="Prrafodelista"/>
        <w:ind w:left="1066"/>
        <w:jc w:val="both"/>
        <w:rPr>
          <w:rFonts w:ascii="Tahoma" w:hAnsi="Tahoma"/>
          <w:sz w:val="22"/>
          <w:szCs w:val="22"/>
          <w:lang w:val="es-MX"/>
        </w:rPr>
      </w:pPr>
    </w:p>
    <w:p w:rsidR="00A90AA6" w:rsidRDefault="001C3C09" w:rsidP="00A90AA6">
      <w:pPr>
        <w:tabs>
          <w:tab w:val="left" w:pos="2925"/>
        </w:tabs>
        <w:ind w:left="1080"/>
        <w:contextualSpacing/>
        <w:jc w:val="both"/>
        <w:rPr>
          <w:rFonts w:ascii="Tahoma" w:hAnsi="Tahoma"/>
          <w:sz w:val="22"/>
          <w:szCs w:val="22"/>
          <w:lang w:val="es-MX"/>
        </w:rPr>
      </w:pPr>
      <w:r>
        <w:rPr>
          <w:rFonts w:ascii="Tahoma" w:hAnsi="Tahoma"/>
          <w:sz w:val="22"/>
          <w:szCs w:val="22"/>
          <w:lang w:val="es-MX"/>
        </w:rPr>
        <w:t>Analizadas que fueron cada una de las observaciones y no encontrando ninguna irregularidad se somete a votación y son aprobadas todas ellas por unanimidad de los presentes.</w:t>
      </w:r>
    </w:p>
    <w:p w:rsidR="001C3C09" w:rsidRPr="00A90AA6" w:rsidRDefault="001C3C09" w:rsidP="00A90AA6">
      <w:pPr>
        <w:tabs>
          <w:tab w:val="left" w:pos="2925"/>
        </w:tabs>
        <w:ind w:left="1080"/>
        <w:contextualSpacing/>
        <w:jc w:val="both"/>
        <w:rPr>
          <w:rFonts w:ascii="Arial" w:eastAsia="Calibri" w:hAnsi="Arial" w:cs="Arial"/>
          <w:lang w:val="es-MX"/>
        </w:rPr>
      </w:pPr>
    </w:p>
    <w:p w:rsidR="00C53BB2" w:rsidRDefault="00C53BB2" w:rsidP="00FE3DE5">
      <w:pPr>
        <w:numPr>
          <w:ilvl w:val="0"/>
          <w:numId w:val="1"/>
        </w:numPr>
        <w:tabs>
          <w:tab w:val="left" w:pos="2925"/>
        </w:tabs>
        <w:contextualSpacing/>
        <w:jc w:val="both"/>
        <w:rPr>
          <w:rFonts w:ascii="Arial" w:eastAsia="Calibri" w:hAnsi="Arial" w:cs="Arial"/>
          <w:b/>
          <w:lang w:val="es-MX"/>
        </w:rPr>
      </w:pPr>
      <w:r w:rsidRPr="00C53BB2">
        <w:rPr>
          <w:rFonts w:ascii="Arial" w:eastAsia="Calibri" w:hAnsi="Arial" w:cs="Arial"/>
          <w:b/>
          <w:lang w:val="es-MX"/>
        </w:rPr>
        <w:t>Lectura, debate y en su caso, autorización de la suscripción del acuerdo de colaboración propuesto por la contraloría del estado.</w:t>
      </w:r>
    </w:p>
    <w:p w:rsidR="001C3C09" w:rsidRDefault="006C6A93" w:rsidP="001C3C09">
      <w:pPr>
        <w:tabs>
          <w:tab w:val="left" w:pos="2925"/>
        </w:tabs>
        <w:ind w:left="1080"/>
        <w:contextualSpacing/>
        <w:jc w:val="both"/>
        <w:rPr>
          <w:rFonts w:ascii="Arial" w:eastAsia="Calibri" w:hAnsi="Arial" w:cs="Arial"/>
          <w:lang w:val="es-MX"/>
        </w:rPr>
      </w:pPr>
      <w:r>
        <w:rPr>
          <w:rFonts w:ascii="Arial" w:eastAsia="Calibri" w:hAnsi="Arial" w:cs="Arial"/>
          <w:lang w:val="es-MX"/>
        </w:rPr>
        <w:t xml:space="preserve">El </w:t>
      </w:r>
      <w:r w:rsidR="00C07E5C">
        <w:rPr>
          <w:rFonts w:ascii="Arial" w:eastAsia="Calibri" w:hAnsi="Arial" w:cs="Arial"/>
          <w:lang w:val="es-MX"/>
        </w:rPr>
        <w:t>Lic.</w:t>
      </w:r>
      <w:r>
        <w:rPr>
          <w:rFonts w:ascii="Arial" w:eastAsia="Calibri" w:hAnsi="Arial" w:cs="Arial"/>
          <w:lang w:val="es-MX"/>
        </w:rPr>
        <w:t xml:space="preserve"> Rodolfo </w:t>
      </w:r>
      <w:r w:rsidR="00C07E5C">
        <w:rPr>
          <w:rFonts w:ascii="Arial" w:eastAsia="Calibri" w:hAnsi="Arial" w:cs="Arial"/>
          <w:lang w:val="es-MX"/>
        </w:rPr>
        <w:t>Rodríguez</w:t>
      </w:r>
      <w:r>
        <w:rPr>
          <w:rFonts w:ascii="Arial" w:eastAsia="Calibri" w:hAnsi="Arial" w:cs="Arial"/>
          <w:lang w:val="es-MX"/>
        </w:rPr>
        <w:t xml:space="preserve"> Robles, sindico, pone a consideración del pleno el oficio 37/DGPSCC/DAEVI/2018 de la </w:t>
      </w:r>
      <w:r w:rsidR="00C07E5C">
        <w:rPr>
          <w:rFonts w:ascii="Arial" w:eastAsia="Calibri" w:hAnsi="Arial" w:cs="Arial"/>
          <w:lang w:val="es-MX"/>
        </w:rPr>
        <w:t>Dirección</w:t>
      </w:r>
      <w:r>
        <w:rPr>
          <w:rFonts w:ascii="Arial" w:eastAsia="Calibri" w:hAnsi="Arial" w:cs="Arial"/>
          <w:lang w:val="es-MX"/>
        </w:rPr>
        <w:t xml:space="preserve"> General de promoción y Seguimiento</w:t>
      </w:r>
      <w:r w:rsidR="00C07E5C">
        <w:rPr>
          <w:rFonts w:ascii="Arial" w:eastAsia="Calibri" w:hAnsi="Arial" w:cs="Arial"/>
          <w:lang w:val="es-MX"/>
        </w:rPr>
        <w:t xml:space="preserve"> al Combate de la Corrupción, de fecha 14 de Junio 2018, en donde se solicita autorización del H. Ayuntamiento para la suscripción del Acuerdo de Coordinación que permita conjuntar acciones que permitan la difusión del conocimiento de los principios y valores que rigen el servicio público en el marco de los Sistemas Nacional y Estatal Anticorrupción, la creación de un Código de Ética y de una instancia </w:t>
      </w:r>
      <w:r w:rsidR="00C07E5C">
        <w:rPr>
          <w:rFonts w:ascii="Arial" w:eastAsia="Calibri" w:hAnsi="Arial" w:cs="Arial"/>
          <w:lang w:val="es-MX"/>
        </w:rPr>
        <w:lastRenderedPageBreak/>
        <w:t xml:space="preserve">municipal especializada en la materia. Analizada que fue la solicitud, se somete a votación y es aprobada </w:t>
      </w:r>
      <w:r w:rsidR="00B86F69">
        <w:rPr>
          <w:rFonts w:ascii="Arial" w:eastAsia="Calibri" w:hAnsi="Arial" w:cs="Arial"/>
          <w:lang w:val="es-MX"/>
        </w:rPr>
        <w:t>por unanimidad de los presentes, bajo los siguientes:</w:t>
      </w:r>
    </w:p>
    <w:p w:rsidR="00B86F69" w:rsidRPr="00B86F69" w:rsidRDefault="00B86F69" w:rsidP="00B86F69">
      <w:pPr>
        <w:tabs>
          <w:tab w:val="left" w:pos="2925"/>
        </w:tabs>
        <w:ind w:left="1080"/>
        <w:contextualSpacing/>
        <w:jc w:val="center"/>
        <w:rPr>
          <w:rFonts w:ascii="Arial" w:eastAsia="Calibri" w:hAnsi="Arial" w:cs="Arial"/>
          <w:lang w:val="es-MX"/>
        </w:rPr>
      </w:pPr>
      <w:r w:rsidRPr="00B86F69">
        <w:rPr>
          <w:rFonts w:ascii="Arial" w:eastAsia="Calibri" w:hAnsi="Arial" w:cs="Arial"/>
          <w:lang w:val="es-MX"/>
        </w:rPr>
        <w:t>ACUERDOS</w:t>
      </w:r>
    </w:p>
    <w:p w:rsidR="00B86F69" w:rsidRPr="00B86F69" w:rsidRDefault="00B86F69" w:rsidP="00B86F69">
      <w:pPr>
        <w:tabs>
          <w:tab w:val="left" w:pos="2925"/>
        </w:tabs>
        <w:ind w:left="1080"/>
        <w:contextualSpacing/>
        <w:jc w:val="both"/>
        <w:rPr>
          <w:rFonts w:ascii="Arial" w:eastAsia="Calibri" w:hAnsi="Arial" w:cs="Arial"/>
          <w:lang w:val="es-MX"/>
        </w:rPr>
      </w:pPr>
      <w:r w:rsidRPr="00B86F69">
        <w:rPr>
          <w:rFonts w:ascii="Arial" w:eastAsia="Calibri" w:hAnsi="Arial" w:cs="Arial"/>
          <w:lang w:val="es-MX"/>
        </w:rPr>
        <w:t>P</w:t>
      </w:r>
      <w:r>
        <w:rPr>
          <w:rFonts w:ascii="Arial" w:eastAsia="Calibri" w:hAnsi="Arial" w:cs="Arial"/>
          <w:lang w:val="es-MX"/>
        </w:rPr>
        <w:t>RIMERO</w:t>
      </w:r>
      <w:r w:rsidRPr="00B86F69">
        <w:rPr>
          <w:rFonts w:ascii="Arial" w:eastAsia="Calibri" w:hAnsi="Arial" w:cs="Arial"/>
          <w:lang w:val="es-MX"/>
        </w:rPr>
        <w:t xml:space="preserve">.- Se autoriza al H. Municipio de </w:t>
      </w:r>
      <w:r>
        <w:rPr>
          <w:rFonts w:ascii="Arial" w:eastAsia="Calibri" w:hAnsi="Arial" w:cs="Arial"/>
          <w:lang w:val="es-MX"/>
        </w:rPr>
        <w:t xml:space="preserve">Colotlàn, Jalisco, </w:t>
      </w:r>
      <w:r w:rsidRPr="00B86F69">
        <w:rPr>
          <w:rFonts w:ascii="Arial" w:eastAsia="Calibri" w:hAnsi="Arial" w:cs="Arial"/>
          <w:lang w:val="es-MX"/>
        </w:rPr>
        <w:t>para que por conducto del  Presidente Municipal, el Síndico, Secretario y el Titular del órgano interno de control / servidor público o área que haga sus veces, suscriba el Acuerdo de coordinación del cual se to</w:t>
      </w:r>
      <w:r>
        <w:rPr>
          <w:rFonts w:ascii="Arial" w:eastAsia="Calibri" w:hAnsi="Arial" w:cs="Arial"/>
          <w:lang w:val="es-MX"/>
        </w:rPr>
        <w:t>mó conocimiento en esta Sesión.</w:t>
      </w:r>
    </w:p>
    <w:p w:rsidR="00B86F69" w:rsidRPr="00B86F69" w:rsidRDefault="00B86F69" w:rsidP="00B86F69">
      <w:pPr>
        <w:tabs>
          <w:tab w:val="left" w:pos="2925"/>
        </w:tabs>
        <w:ind w:left="1080"/>
        <w:contextualSpacing/>
        <w:jc w:val="both"/>
        <w:rPr>
          <w:rFonts w:ascii="Arial" w:eastAsia="Calibri" w:hAnsi="Arial" w:cs="Arial"/>
          <w:lang w:val="es-MX"/>
        </w:rPr>
      </w:pPr>
      <w:r w:rsidRPr="00B86F69">
        <w:rPr>
          <w:rFonts w:ascii="Arial" w:eastAsia="Calibri" w:hAnsi="Arial" w:cs="Arial"/>
          <w:lang w:val="es-MX"/>
        </w:rPr>
        <w:t>S</w:t>
      </w:r>
      <w:r>
        <w:rPr>
          <w:rFonts w:ascii="Arial" w:eastAsia="Calibri" w:hAnsi="Arial" w:cs="Arial"/>
          <w:lang w:val="es-MX"/>
        </w:rPr>
        <w:t>EGUNDO</w:t>
      </w:r>
      <w:r w:rsidRPr="00B86F69">
        <w:rPr>
          <w:rFonts w:ascii="Arial" w:eastAsia="Calibri" w:hAnsi="Arial" w:cs="Arial"/>
          <w:lang w:val="es-MX"/>
        </w:rPr>
        <w:t xml:space="preserve">.- Se autoriza al Titular del órgano interno de control / servidor público o área que haga sus veces, para que realice cualquier gestión ante la Contraloría del Estado, para la suscripción y ejecución del Acuerdo referido, ordenándose informar lo conducente a dicha Dependencia Estatal. </w:t>
      </w:r>
    </w:p>
    <w:p w:rsidR="00B86F69" w:rsidRDefault="00B86F69" w:rsidP="00B86F69">
      <w:pPr>
        <w:tabs>
          <w:tab w:val="left" w:pos="2925"/>
        </w:tabs>
        <w:ind w:left="1080"/>
        <w:contextualSpacing/>
        <w:rPr>
          <w:rFonts w:ascii="Arial" w:eastAsia="Calibri" w:hAnsi="Arial" w:cs="Arial"/>
          <w:lang w:val="es-MX"/>
        </w:rPr>
      </w:pPr>
      <w:r w:rsidRPr="00B86F69">
        <w:rPr>
          <w:rFonts w:ascii="Arial" w:eastAsia="Calibri" w:hAnsi="Arial" w:cs="Arial"/>
          <w:lang w:val="es-MX"/>
        </w:rPr>
        <w:t>T</w:t>
      </w:r>
      <w:r>
        <w:rPr>
          <w:rFonts w:ascii="Arial" w:eastAsia="Calibri" w:hAnsi="Arial" w:cs="Arial"/>
          <w:lang w:val="es-MX"/>
        </w:rPr>
        <w:t>ERCERO</w:t>
      </w:r>
      <w:r w:rsidRPr="00B86F69">
        <w:rPr>
          <w:rFonts w:ascii="Arial" w:eastAsia="Calibri" w:hAnsi="Arial" w:cs="Arial"/>
          <w:lang w:val="es-MX"/>
        </w:rPr>
        <w:t>.- Una vez suscrito, se ordena la publicación del instrumento de coordinación</w:t>
      </w:r>
    </w:p>
    <w:p w:rsidR="00B86F69" w:rsidRPr="006C6A93" w:rsidRDefault="00B86F69" w:rsidP="00B86F69">
      <w:pPr>
        <w:tabs>
          <w:tab w:val="left" w:pos="2925"/>
        </w:tabs>
        <w:contextualSpacing/>
        <w:rPr>
          <w:rFonts w:ascii="Arial" w:eastAsia="Calibri" w:hAnsi="Arial" w:cs="Arial"/>
          <w:lang w:val="es-MX"/>
        </w:rPr>
      </w:pPr>
      <w:bookmarkStart w:id="0" w:name="_GoBack"/>
      <w:bookmarkEnd w:id="0"/>
    </w:p>
    <w:p w:rsidR="00C53BB2" w:rsidRDefault="00C53BB2" w:rsidP="00FE3DE5">
      <w:pPr>
        <w:numPr>
          <w:ilvl w:val="0"/>
          <w:numId w:val="1"/>
        </w:numPr>
        <w:tabs>
          <w:tab w:val="left" w:pos="2925"/>
        </w:tabs>
        <w:contextualSpacing/>
        <w:jc w:val="both"/>
        <w:rPr>
          <w:rFonts w:ascii="Arial" w:eastAsia="Calibri" w:hAnsi="Arial" w:cs="Arial"/>
          <w:b/>
          <w:lang w:val="es-MX"/>
        </w:rPr>
      </w:pPr>
      <w:r w:rsidRPr="00C53BB2">
        <w:rPr>
          <w:rFonts w:ascii="Arial" w:eastAsia="Calibri" w:hAnsi="Arial" w:cs="Arial"/>
          <w:b/>
          <w:lang w:val="es-MX"/>
        </w:rPr>
        <w:t>Aprobación del proyecto de construcción 2ª etapa del auditorio municipal.</w:t>
      </w:r>
    </w:p>
    <w:p w:rsidR="00C53BB2" w:rsidRDefault="00C53BB2" w:rsidP="00C53BB2">
      <w:pPr>
        <w:pStyle w:val="Sinespaciado"/>
        <w:ind w:left="1080"/>
        <w:jc w:val="both"/>
        <w:rPr>
          <w:rFonts w:ascii="Arial" w:hAnsi="Arial" w:cs="Arial"/>
        </w:rPr>
      </w:pPr>
      <w:r w:rsidRPr="004525D3">
        <w:rPr>
          <w:rFonts w:ascii="Arial" w:hAnsi="Arial" w:cs="Arial"/>
        </w:rPr>
        <w:t>Armando Pinedo Martínez, presidente, so</w:t>
      </w:r>
      <w:r>
        <w:rPr>
          <w:rFonts w:ascii="Arial" w:hAnsi="Arial" w:cs="Arial"/>
        </w:rPr>
        <w:t>licita autorización para desarrollar el proyecto que consiste en la 2ª etapa de construcción del auditorio municipal con recursos provenientes del Gobierno del Estado de Jalisco a través de  la Secretaria de Cultural, y de la administración pública municipal bajo el siguiente esquema:</w:t>
      </w:r>
    </w:p>
    <w:p w:rsidR="00C53BB2" w:rsidRDefault="00C53BB2" w:rsidP="00C53BB2">
      <w:pPr>
        <w:pStyle w:val="Sinespaciado"/>
        <w:ind w:left="1080"/>
        <w:jc w:val="both"/>
        <w:rPr>
          <w:rFonts w:ascii="Arial" w:hAnsi="Arial" w:cs="Arial"/>
        </w:rPr>
      </w:pPr>
    </w:p>
    <w:tbl>
      <w:tblPr>
        <w:tblStyle w:val="Tablaconcuadrcula1"/>
        <w:tblW w:w="0" w:type="auto"/>
        <w:tblInd w:w="1271" w:type="dxa"/>
        <w:tblLook w:val="04A0" w:firstRow="1" w:lastRow="0" w:firstColumn="1" w:lastColumn="0" w:noHBand="0" w:noVBand="1"/>
      </w:tblPr>
      <w:tblGrid>
        <w:gridCol w:w="4536"/>
        <w:gridCol w:w="2693"/>
      </w:tblGrid>
      <w:tr w:rsidR="00C53BB2" w:rsidRPr="004525D3" w:rsidTr="008A106E">
        <w:tc>
          <w:tcPr>
            <w:tcW w:w="4536" w:type="dxa"/>
          </w:tcPr>
          <w:p w:rsidR="00C53BB2" w:rsidRPr="004525D3" w:rsidRDefault="00C53BB2" w:rsidP="008A106E">
            <w:pPr>
              <w:tabs>
                <w:tab w:val="left" w:pos="2925"/>
              </w:tabs>
              <w:contextualSpacing/>
              <w:jc w:val="center"/>
              <w:rPr>
                <w:b/>
                <w:sz w:val="16"/>
                <w:szCs w:val="16"/>
                <w:lang w:eastAsia="es-MX"/>
              </w:rPr>
            </w:pPr>
            <w:r w:rsidRPr="004525D3">
              <w:rPr>
                <w:sz w:val="16"/>
                <w:szCs w:val="16"/>
                <w:lang w:eastAsia="es-MX"/>
              </w:rPr>
              <w:t>OBRA</w:t>
            </w:r>
          </w:p>
        </w:tc>
        <w:tc>
          <w:tcPr>
            <w:tcW w:w="2693" w:type="dxa"/>
          </w:tcPr>
          <w:p w:rsidR="00C53BB2" w:rsidRPr="004525D3" w:rsidRDefault="00C53BB2" w:rsidP="008A106E">
            <w:pPr>
              <w:tabs>
                <w:tab w:val="left" w:pos="2925"/>
              </w:tabs>
              <w:contextualSpacing/>
              <w:jc w:val="center"/>
              <w:rPr>
                <w:b/>
                <w:sz w:val="16"/>
                <w:szCs w:val="16"/>
                <w:lang w:eastAsia="es-MX"/>
              </w:rPr>
            </w:pPr>
            <w:r w:rsidRPr="004525D3">
              <w:rPr>
                <w:sz w:val="16"/>
                <w:szCs w:val="16"/>
                <w:lang w:eastAsia="es-MX"/>
              </w:rPr>
              <w:t>MONTO</w:t>
            </w:r>
          </w:p>
        </w:tc>
      </w:tr>
      <w:tr w:rsidR="00C53BB2" w:rsidRPr="004525D3" w:rsidTr="008A106E">
        <w:tc>
          <w:tcPr>
            <w:tcW w:w="4536" w:type="dxa"/>
          </w:tcPr>
          <w:p w:rsidR="00C53BB2" w:rsidRPr="004525D3" w:rsidRDefault="00C53BB2" w:rsidP="008A106E">
            <w:pPr>
              <w:tabs>
                <w:tab w:val="left" w:pos="2925"/>
              </w:tabs>
              <w:contextualSpacing/>
              <w:rPr>
                <w:b/>
                <w:sz w:val="16"/>
                <w:szCs w:val="16"/>
                <w:lang w:eastAsia="es-MX"/>
              </w:rPr>
            </w:pPr>
            <w:r>
              <w:rPr>
                <w:sz w:val="16"/>
                <w:szCs w:val="16"/>
                <w:lang w:eastAsia="es-MX"/>
              </w:rPr>
              <w:t>Sistema profesional de audio electro acústico</w:t>
            </w:r>
          </w:p>
        </w:tc>
        <w:tc>
          <w:tcPr>
            <w:tcW w:w="2693" w:type="dxa"/>
          </w:tcPr>
          <w:p w:rsidR="00C53BB2" w:rsidRPr="004525D3" w:rsidRDefault="00C53BB2" w:rsidP="008A106E">
            <w:pPr>
              <w:tabs>
                <w:tab w:val="left" w:pos="2925"/>
              </w:tabs>
              <w:contextualSpacing/>
              <w:jc w:val="center"/>
              <w:rPr>
                <w:b/>
                <w:sz w:val="16"/>
                <w:szCs w:val="16"/>
                <w:lang w:eastAsia="es-MX"/>
              </w:rPr>
            </w:pPr>
            <w:r>
              <w:rPr>
                <w:sz w:val="16"/>
                <w:szCs w:val="16"/>
                <w:lang w:eastAsia="es-MX"/>
              </w:rPr>
              <w:t>$ 301,294.35</w:t>
            </w:r>
          </w:p>
        </w:tc>
      </w:tr>
      <w:tr w:rsidR="00C53BB2" w:rsidRPr="004525D3" w:rsidTr="008A106E">
        <w:tc>
          <w:tcPr>
            <w:tcW w:w="4536" w:type="dxa"/>
          </w:tcPr>
          <w:p w:rsidR="00C53BB2" w:rsidRDefault="00C53BB2" w:rsidP="008A106E">
            <w:pPr>
              <w:tabs>
                <w:tab w:val="left" w:pos="2925"/>
              </w:tabs>
              <w:contextualSpacing/>
              <w:rPr>
                <w:b/>
                <w:sz w:val="16"/>
                <w:szCs w:val="16"/>
                <w:lang w:eastAsia="es-MX"/>
              </w:rPr>
            </w:pPr>
            <w:r>
              <w:rPr>
                <w:sz w:val="16"/>
                <w:szCs w:val="16"/>
                <w:lang w:eastAsia="es-MX"/>
              </w:rPr>
              <w:t>Sistema profesional de iluminación escénica</w:t>
            </w:r>
          </w:p>
        </w:tc>
        <w:tc>
          <w:tcPr>
            <w:tcW w:w="2693" w:type="dxa"/>
          </w:tcPr>
          <w:p w:rsidR="00C53BB2" w:rsidRPr="004525D3" w:rsidRDefault="00C53BB2" w:rsidP="008A106E">
            <w:pPr>
              <w:tabs>
                <w:tab w:val="left" w:pos="2925"/>
              </w:tabs>
              <w:contextualSpacing/>
              <w:jc w:val="center"/>
              <w:rPr>
                <w:b/>
                <w:sz w:val="16"/>
                <w:szCs w:val="16"/>
                <w:lang w:eastAsia="es-MX"/>
              </w:rPr>
            </w:pPr>
            <w:r>
              <w:rPr>
                <w:sz w:val="16"/>
                <w:szCs w:val="16"/>
                <w:lang w:eastAsia="es-MX"/>
              </w:rPr>
              <w:t>$ 224,801.08</w:t>
            </w:r>
          </w:p>
        </w:tc>
      </w:tr>
      <w:tr w:rsidR="00C53BB2" w:rsidRPr="004525D3" w:rsidTr="008A106E">
        <w:tc>
          <w:tcPr>
            <w:tcW w:w="4536" w:type="dxa"/>
          </w:tcPr>
          <w:p w:rsidR="00C53BB2" w:rsidRDefault="00C53BB2" w:rsidP="008A106E">
            <w:pPr>
              <w:tabs>
                <w:tab w:val="left" w:pos="2925"/>
              </w:tabs>
              <w:contextualSpacing/>
              <w:rPr>
                <w:b/>
                <w:sz w:val="16"/>
                <w:szCs w:val="16"/>
                <w:lang w:eastAsia="es-MX"/>
              </w:rPr>
            </w:pPr>
            <w:r>
              <w:rPr>
                <w:sz w:val="16"/>
                <w:szCs w:val="16"/>
                <w:lang w:eastAsia="es-MX"/>
              </w:rPr>
              <w:t>Sistema profesional de video</w:t>
            </w:r>
          </w:p>
        </w:tc>
        <w:tc>
          <w:tcPr>
            <w:tcW w:w="2693" w:type="dxa"/>
          </w:tcPr>
          <w:p w:rsidR="00C53BB2" w:rsidRPr="004525D3" w:rsidRDefault="00C53BB2" w:rsidP="008A106E">
            <w:pPr>
              <w:tabs>
                <w:tab w:val="left" w:pos="2925"/>
              </w:tabs>
              <w:contextualSpacing/>
              <w:jc w:val="center"/>
              <w:rPr>
                <w:b/>
                <w:sz w:val="16"/>
                <w:szCs w:val="16"/>
                <w:lang w:eastAsia="es-MX"/>
              </w:rPr>
            </w:pPr>
            <w:r>
              <w:rPr>
                <w:sz w:val="16"/>
                <w:szCs w:val="16"/>
                <w:lang w:eastAsia="es-MX"/>
              </w:rPr>
              <w:t>$ 116,036.72</w:t>
            </w:r>
          </w:p>
        </w:tc>
      </w:tr>
      <w:tr w:rsidR="00C53BB2" w:rsidRPr="004525D3" w:rsidTr="008A106E">
        <w:tc>
          <w:tcPr>
            <w:tcW w:w="4536" w:type="dxa"/>
          </w:tcPr>
          <w:p w:rsidR="00C53BB2" w:rsidRDefault="00C53BB2" w:rsidP="008A106E">
            <w:pPr>
              <w:tabs>
                <w:tab w:val="left" w:pos="2925"/>
              </w:tabs>
              <w:contextualSpacing/>
              <w:rPr>
                <w:b/>
                <w:sz w:val="16"/>
                <w:szCs w:val="16"/>
                <w:lang w:eastAsia="es-MX"/>
              </w:rPr>
            </w:pPr>
            <w:r>
              <w:rPr>
                <w:sz w:val="16"/>
                <w:szCs w:val="16"/>
                <w:lang w:eastAsia="es-MX"/>
              </w:rPr>
              <w:t>Vestimenta y mecánica teatral</w:t>
            </w:r>
          </w:p>
        </w:tc>
        <w:tc>
          <w:tcPr>
            <w:tcW w:w="2693" w:type="dxa"/>
          </w:tcPr>
          <w:p w:rsidR="00C53BB2" w:rsidRPr="004525D3" w:rsidRDefault="00C53BB2" w:rsidP="008A106E">
            <w:pPr>
              <w:tabs>
                <w:tab w:val="left" w:pos="2925"/>
              </w:tabs>
              <w:contextualSpacing/>
              <w:jc w:val="center"/>
              <w:rPr>
                <w:b/>
                <w:sz w:val="16"/>
                <w:szCs w:val="16"/>
                <w:lang w:eastAsia="es-MX"/>
              </w:rPr>
            </w:pPr>
            <w:r>
              <w:rPr>
                <w:sz w:val="16"/>
                <w:szCs w:val="16"/>
                <w:lang w:eastAsia="es-MX"/>
              </w:rPr>
              <w:t>$ 222,700.60</w:t>
            </w:r>
          </w:p>
        </w:tc>
      </w:tr>
      <w:tr w:rsidR="00C53BB2" w:rsidRPr="004525D3" w:rsidTr="008A106E">
        <w:tc>
          <w:tcPr>
            <w:tcW w:w="4536" w:type="dxa"/>
          </w:tcPr>
          <w:p w:rsidR="00C53BB2" w:rsidRDefault="00C53BB2" w:rsidP="008A106E">
            <w:pPr>
              <w:tabs>
                <w:tab w:val="left" w:pos="2925"/>
              </w:tabs>
              <w:contextualSpacing/>
              <w:jc w:val="right"/>
              <w:rPr>
                <w:b/>
                <w:sz w:val="16"/>
                <w:szCs w:val="16"/>
                <w:lang w:eastAsia="es-MX"/>
              </w:rPr>
            </w:pPr>
            <w:r>
              <w:rPr>
                <w:sz w:val="16"/>
                <w:szCs w:val="16"/>
                <w:lang w:eastAsia="es-MX"/>
              </w:rPr>
              <w:t>subtotal</w:t>
            </w:r>
          </w:p>
        </w:tc>
        <w:tc>
          <w:tcPr>
            <w:tcW w:w="2693" w:type="dxa"/>
          </w:tcPr>
          <w:p w:rsidR="00C53BB2" w:rsidRDefault="00C53BB2" w:rsidP="008A106E">
            <w:pPr>
              <w:tabs>
                <w:tab w:val="left" w:pos="2925"/>
              </w:tabs>
              <w:contextualSpacing/>
              <w:jc w:val="center"/>
              <w:rPr>
                <w:b/>
                <w:sz w:val="16"/>
                <w:szCs w:val="16"/>
                <w:lang w:eastAsia="es-MX"/>
              </w:rPr>
            </w:pPr>
            <w:r>
              <w:rPr>
                <w:sz w:val="16"/>
                <w:szCs w:val="16"/>
                <w:lang w:eastAsia="es-MX"/>
              </w:rPr>
              <w:t>$ 864,832.75</w:t>
            </w:r>
          </w:p>
        </w:tc>
      </w:tr>
      <w:tr w:rsidR="00C53BB2" w:rsidRPr="004525D3" w:rsidTr="008A106E">
        <w:tc>
          <w:tcPr>
            <w:tcW w:w="4536" w:type="dxa"/>
          </w:tcPr>
          <w:p w:rsidR="00C53BB2" w:rsidRDefault="00C53BB2" w:rsidP="008A106E">
            <w:pPr>
              <w:tabs>
                <w:tab w:val="left" w:pos="2925"/>
              </w:tabs>
              <w:contextualSpacing/>
              <w:jc w:val="right"/>
              <w:rPr>
                <w:b/>
                <w:sz w:val="16"/>
                <w:szCs w:val="16"/>
                <w:lang w:eastAsia="es-MX"/>
              </w:rPr>
            </w:pPr>
            <w:r>
              <w:rPr>
                <w:sz w:val="16"/>
                <w:szCs w:val="16"/>
                <w:lang w:eastAsia="es-MX"/>
              </w:rPr>
              <w:t>16 % IVA</w:t>
            </w:r>
          </w:p>
        </w:tc>
        <w:tc>
          <w:tcPr>
            <w:tcW w:w="2693" w:type="dxa"/>
          </w:tcPr>
          <w:p w:rsidR="00C53BB2" w:rsidRDefault="00C53BB2" w:rsidP="008A106E">
            <w:pPr>
              <w:tabs>
                <w:tab w:val="left" w:pos="2925"/>
              </w:tabs>
              <w:contextualSpacing/>
              <w:jc w:val="center"/>
              <w:rPr>
                <w:b/>
                <w:sz w:val="16"/>
                <w:szCs w:val="16"/>
                <w:lang w:eastAsia="es-MX"/>
              </w:rPr>
            </w:pPr>
            <w:r>
              <w:rPr>
                <w:sz w:val="16"/>
                <w:szCs w:val="16"/>
                <w:lang w:eastAsia="es-MX"/>
              </w:rPr>
              <w:t>$ 138,373.24</w:t>
            </w:r>
          </w:p>
        </w:tc>
      </w:tr>
      <w:tr w:rsidR="00C53BB2" w:rsidRPr="004525D3" w:rsidTr="008A106E">
        <w:tc>
          <w:tcPr>
            <w:tcW w:w="4536" w:type="dxa"/>
          </w:tcPr>
          <w:p w:rsidR="00C53BB2" w:rsidRDefault="00C53BB2" w:rsidP="008A106E">
            <w:pPr>
              <w:tabs>
                <w:tab w:val="left" w:pos="2925"/>
              </w:tabs>
              <w:contextualSpacing/>
              <w:jc w:val="right"/>
              <w:rPr>
                <w:b/>
                <w:sz w:val="16"/>
                <w:szCs w:val="16"/>
                <w:lang w:eastAsia="es-MX"/>
              </w:rPr>
            </w:pPr>
            <w:r>
              <w:rPr>
                <w:sz w:val="16"/>
                <w:szCs w:val="16"/>
                <w:lang w:eastAsia="es-MX"/>
              </w:rPr>
              <w:t>Total</w:t>
            </w:r>
          </w:p>
        </w:tc>
        <w:tc>
          <w:tcPr>
            <w:tcW w:w="2693" w:type="dxa"/>
          </w:tcPr>
          <w:p w:rsidR="00C53BB2" w:rsidRDefault="00C53BB2" w:rsidP="008A106E">
            <w:pPr>
              <w:tabs>
                <w:tab w:val="left" w:pos="2925"/>
              </w:tabs>
              <w:contextualSpacing/>
              <w:jc w:val="center"/>
              <w:rPr>
                <w:b/>
                <w:sz w:val="16"/>
                <w:szCs w:val="16"/>
                <w:lang w:eastAsia="es-MX"/>
              </w:rPr>
            </w:pPr>
            <w:r>
              <w:rPr>
                <w:sz w:val="16"/>
                <w:szCs w:val="16"/>
                <w:lang w:eastAsia="es-MX"/>
              </w:rPr>
              <w:t>$ 1,003,205.99</w:t>
            </w:r>
          </w:p>
        </w:tc>
      </w:tr>
    </w:tbl>
    <w:p w:rsidR="00C53BB2" w:rsidRDefault="00C53BB2" w:rsidP="00C53BB2">
      <w:pPr>
        <w:pStyle w:val="Sinespaciado"/>
        <w:ind w:left="1080"/>
        <w:jc w:val="both"/>
        <w:rPr>
          <w:rFonts w:ascii="Arial" w:hAnsi="Arial" w:cs="Arial"/>
          <w:bCs/>
          <w:color w:val="000000" w:themeColor="text1"/>
        </w:rPr>
      </w:pPr>
    </w:p>
    <w:tbl>
      <w:tblPr>
        <w:tblStyle w:val="Tablaconcuadrcula1"/>
        <w:tblW w:w="0" w:type="auto"/>
        <w:tblInd w:w="1271" w:type="dxa"/>
        <w:tblLook w:val="04A0" w:firstRow="1" w:lastRow="0" w:firstColumn="1" w:lastColumn="0" w:noHBand="0" w:noVBand="1"/>
      </w:tblPr>
      <w:tblGrid>
        <w:gridCol w:w="4536"/>
        <w:gridCol w:w="2693"/>
      </w:tblGrid>
      <w:tr w:rsidR="00C53BB2" w:rsidRPr="004525D3" w:rsidTr="008A106E">
        <w:tc>
          <w:tcPr>
            <w:tcW w:w="4536" w:type="dxa"/>
          </w:tcPr>
          <w:p w:rsidR="00C53BB2" w:rsidRPr="004525D3" w:rsidRDefault="00C53BB2" w:rsidP="008A106E">
            <w:pPr>
              <w:tabs>
                <w:tab w:val="left" w:pos="2925"/>
              </w:tabs>
              <w:contextualSpacing/>
              <w:jc w:val="center"/>
              <w:rPr>
                <w:b/>
                <w:sz w:val="16"/>
                <w:szCs w:val="16"/>
                <w:lang w:eastAsia="es-MX"/>
              </w:rPr>
            </w:pPr>
            <w:r>
              <w:rPr>
                <w:sz w:val="16"/>
                <w:szCs w:val="16"/>
                <w:lang w:eastAsia="es-MX"/>
              </w:rPr>
              <w:t>Fuente de la Inversión</w:t>
            </w:r>
          </w:p>
        </w:tc>
        <w:tc>
          <w:tcPr>
            <w:tcW w:w="2693" w:type="dxa"/>
          </w:tcPr>
          <w:p w:rsidR="00C53BB2" w:rsidRPr="004525D3" w:rsidRDefault="00C53BB2" w:rsidP="008A106E">
            <w:pPr>
              <w:tabs>
                <w:tab w:val="left" w:pos="2925"/>
              </w:tabs>
              <w:contextualSpacing/>
              <w:jc w:val="center"/>
              <w:rPr>
                <w:b/>
                <w:sz w:val="16"/>
                <w:szCs w:val="16"/>
                <w:lang w:eastAsia="es-MX"/>
              </w:rPr>
            </w:pPr>
            <w:r w:rsidRPr="004525D3">
              <w:rPr>
                <w:sz w:val="16"/>
                <w:szCs w:val="16"/>
                <w:lang w:eastAsia="es-MX"/>
              </w:rPr>
              <w:t>MONTO</w:t>
            </w:r>
          </w:p>
        </w:tc>
      </w:tr>
      <w:tr w:rsidR="00C53BB2" w:rsidRPr="004525D3" w:rsidTr="008A106E">
        <w:tc>
          <w:tcPr>
            <w:tcW w:w="4536" w:type="dxa"/>
          </w:tcPr>
          <w:p w:rsidR="00C53BB2" w:rsidRPr="004525D3" w:rsidRDefault="00C53BB2" w:rsidP="008A106E">
            <w:pPr>
              <w:tabs>
                <w:tab w:val="left" w:pos="2925"/>
              </w:tabs>
              <w:contextualSpacing/>
              <w:rPr>
                <w:b/>
                <w:sz w:val="16"/>
                <w:szCs w:val="16"/>
                <w:lang w:eastAsia="es-MX"/>
              </w:rPr>
            </w:pPr>
            <w:r>
              <w:rPr>
                <w:sz w:val="16"/>
                <w:szCs w:val="16"/>
                <w:lang w:eastAsia="es-MX"/>
              </w:rPr>
              <w:t>Gobierno del Estado de Jalisco a través de la Secretaria de Cultura</w:t>
            </w:r>
          </w:p>
        </w:tc>
        <w:tc>
          <w:tcPr>
            <w:tcW w:w="2693" w:type="dxa"/>
          </w:tcPr>
          <w:p w:rsidR="00C53BB2" w:rsidRPr="004525D3" w:rsidRDefault="00C53BB2" w:rsidP="008A106E">
            <w:pPr>
              <w:tabs>
                <w:tab w:val="left" w:pos="2925"/>
              </w:tabs>
              <w:contextualSpacing/>
              <w:jc w:val="center"/>
              <w:rPr>
                <w:b/>
                <w:sz w:val="16"/>
                <w:szCs w:val="16"/>
                <w:lang w:eastAsia="es-MX"/>
              </w:rPr>
            </w:pPr>
            <w:r>
              <w:rPr>
                <w:sz w:val="16"/>
                <w:szCs w:val="16"/>
                <w:lang w:eastAsia="es-MX"/>
              </w:rPr>
              <w:t>$ 750,000.00</w:t>
            </w:r>
          </w:p>
        </w:tc>
      </w:tr>
      <w:tr w:rsidR="00C53BB2" w:rsidRPr="004525D3" w:rsidTr="008A106E">
        <w:tc>
          <w:tcPr>
            <w:tcW w:w="4536" w:type="dxa"/>
          </w:tcPr>
          <w:p w:rsidR="00C53BB2" w:rsidRDefault="00C53BB2" w:rsidP="008A106E">
            <w:pPr>
              <w:tabs>
                <w:tab w:val="left" w:pos="2925"/>
              </w:tabs>
              <w:contextualSpacing/>
              <w:rPr>
                <w:b/>
                <w:sz w:val="16"/>
                <w:szCs w:val="16"/>
                <w:lang w:eastAsia="es-MX"/>
              </w:rPr>
            </w:pPr>
            <w:r>
              <w:rPr>
                <w:sz w:val="16"/>
                <w:szCs w:val="16"/>
                <w:lang w:eastAsia="es-MX"/>
              </w:rPr>
              <w:t>Administración pública municipal de Colotlàn, Jal.</w:t>
            </w:r>
          </w:p>
        </w:tc>
        <w:tc>
          <w:tcPr>
            <w:tcW w:w="2693" w:type="dxa"/>
          </w:tcPr>
          <w:p w:rsidR="00C53BB2" w:rsidRPr="004525D3" w:rsidRDefault="00C53BB2" w:rsidP="008A106E">
            <w:pPr>
              <w:tabs>
                <w:tab w:val="left" w:pos="2925"/>
              </w:tabs>
              <w:contextualSpacing/>
              <w:jc w:val="center"/>
              <w:rPr>
                <w:b/>
                <w:sz w:val="16"/>
                <w:szCs w:val="16"/>
                <w:lang w:eastAsia="es-MX"/>
              </w:rPr>
            </w:pPr>
            <w:r>
              <w:rPr>
                <w:sz w:val="16"/>
                <w:szCs w:val="16"/>
                <w:lang w:eastAsia="es-MX"/>
              </w:rPr>
              <w:t>$ 253,205.99</w:t>
            </w:r>
          </w:p>
        </w:tc>
      </w:tr>
    </w:tbl>
    <w:p w:rsidR="00C53BB2" w:rsidRDefault="00C53BB2" w:rsidP="00C53BB2">
      <w:pPr>
        <w:pStyle w:val="Sinespaciado"/>
        <w:ind w:left="1080"/>
        <w:jc w:val="both"/>
        <w:rPr>
          <w:rFonts w:ascii="Arial" w:hAnsi="Arial" w:cs="Arial"/>
          <w:sz w:val="24"/>
          <w:szCs w:val="24"/>
        </w:rPr>
      </w:pPr>
    </w:p>
    <w:p w:rsidR="00C53BB2" w:rsidRDefault="00C53BB2" w:rsidP="00C53BB2">
      <w:pPr>
        <w:pStyle w:val="Sinespaciado"/>
        <w:ind w:left="1080"/>
        <w:jc w:val="both"/>
        <w:rPr>
          <w:rFonts w:ascii="Arial" w:hAnsi="Arial" w:cs="Arial"/>
          <w:sz w:val="24"/>
          <w:szCs w:val="24"/>
        </w:rPr>
      </w:pPr>
      <w:r>
        <w:rPr>
          <w:rFonts w:ascii="Arial" w:hAnsi="Arial" w:cs="Arial"/>
          <w:sz w:val="24"/>
          <w:szCs w:val="24"/>
        </w:rPr>
        <w:t>Considerada que fue la propuesta se somete a votación y es aprobada por unanimidad de los presentes en los siguientes:</w:t>
      </w:r>
    </w:p>
    <w:p w:rsidR="00C53BB2" w:rsidRDefault="00C53BB2" w:rsidP="00C53BB2">
      <w:pPr>
        <w:pStyle w:val="Sinespaciado"/>
        <w:ind w:left="1080"/>
        <w:jc w:val="center"/>
        <w:rPr>
          <w:rFonts w:ascii="Arial" w:hAnsi="Arial" w:cs="Arial"/>
          <w:sz w:val="24"/>
          <w:szCs w:val="24"/>
        </w:rPr>
      </w:pPr>
      <w:r>
        <w:rPr>
          <w:rFonts w:ascii="Arial" w:hAnsi="Arial" w:cs="Arial"/>
          <w:sz w:val="24"/>
          <w:szCs w:val="24"/>
        </w:rPr>
        <w:t>ACUERDOS</w:t>
      </w:r>
    </w:p>
    <w:p w:rsidR="00C53BB2" w:rsidRDefault="00C53BB2" w:rsidP="00C53BB2">
      <w:pPr>
        <w:pStyle w:val="Sinespaciado"/>
        <w:ind w:left="1080"/>
        <w:jc w:val="both"/>
        <w:rPr>
          <w:rFonts w:ascii="Arial" w:hAnsi="Arial" w:cs="Arial"/>
          <w:sz w:val="24"/>
          <w:szCs w:val="24"/>
        </w:rPr>
      </w:pPr>
      <w:r>
        <w:rPr>
          <w:rFonts w:ascii="Arial" w:hAnsi="Arial" w:cs="Arial"/>
          <w:sz w:val="24"/>
          <w:szCs w:val="24"/>
        </w:rPr>
        <w:t>PRIMERO: Se autoriza al presidente municipal, síndico y encargado de la hacienda municipal, suscribir Convenio de Colaboración con la Secretaria de Cultura, para obtener los recursos por un monto de $ 750.000.00 (setecientos cincuenta mil pesos 00/100 M.N.).</w:t>
      </w:r>
    </w:p>
    <w:p w:rsidR="00C53BB2" w:rsidRDefault="00C53BB2" w:rsidP="00C53BB2">
      <w:pPr>
        <w:pStyle w:val="Sinespaciado"/>
        <w:ind w:left="1080"/>
        <w:jc w:val="both"/>
        <w:rPr>
          <w:rFonts w:ascii="Arial" w:hAnsi="Arial" w:cs="Arial"/>
          <w:sz w:val="24"/>
          <w:szCs w:val="24"/>
        </w:rPr>
      </w:pPr>
      <w:r>
        <w:rPr>
          <w:rFonts w:ascii="Arial" w:hAnsi="Arial" w:cs="Arial"/>
          <w:sz w:val="24"/>
          <w:szCs w:val="24"/>
        </w:rPr>
        <w:t xml:space="preserve">SEGUNDO: Se autoriza la erogación económica correspondiente a la aportación municipal por la cantidad de  $ 253,205.99 (doscientos cincuenta y tres mil doscientos cinco pesos 99/100 M.N.) </w:t>
      </w:r>
    </w:p>
    <w:p w:rsidR="00C53BB2" w:rsidRPr="00C53BB2" w:rsidRDefault="00C53BB2" w:rsidP="00C53BB2">
      <w:pPr>
        <w:pStyle w:val="Prrafodelista"/>
        <w:tabs>
          <w:tab w:val="left" w:pos="2925"/>
        </w:tabs>
        <w:ind w:left="1080"/>
        <w:jc w:val="both"/>
        <w:rPr>
          <w:rFonts w:ascii="Arial" w:eastAsia="Calibri" w:hAnsi="Arial" w:cs="Arial"/>
          <w:b/>
          <w:lang w:val="es-MX"/>
        </w:rPr>
      </w:pPr>
      <w:r w:rsidRPr="00C53BB2">
        <w:rPr>
          <w:rFonts w:ascii="Arial" w:hAnsi="Arial" w:cs="Arial"/>
        </w:rPr>
        <w:t>SEGUNDO: Se autoriza a la Secretaría de Planeación, Administración y Finanzas del Estado para que afecte la participación que corresponda al Municipio de Colotlàn, Jalisco, así como para que realice la retención necesaria por la cantidad de $ 750.000.00 (setecientos cincuenta mil pesos 00/100 M.N.) en caso de incumplimiento de las obligaciones que adquiere el Gobierno Municipal por virtud del presente convenio, en el entendido de que si las obras fuesen continuadas durante posteriores administraciones y ejercicios presupuestales, se prorrogará automáticamente la mencionada autorización.</w:t>
      </w:r>
    </w:p>
    <w:p w:rsidR="00A35B86" w:rsidRPr="00A35B86" w:rsidRDefault="00A35B86" w:rsidP="00A35B86">
      <w:pPr>
        <w:tabs>
          <w:tab w:val="left" w:pos="2925"/>
        </w:tabs>
        <w:jc w:val="both"/>
        <w:rPr>
          <w:rFonts w:ascii="Arial" w:hAnsi="Arial" w:cs="Arial"/>
          <w:b/>
          <w:bCs/>
          <w:sz w:val="22"/>
          <w:szCs w:val="22"/>
          <w:lang w:val="es-MX" w:eastAsia="es-MX"/>
        </w:rPr>
      </w:pPr>
    </w:p>
    <w:p w:rsidR="001C10FF" w:rsidRPr="0013414E" w:rsidRDefault="001C10FF" w:rsidP="0013414E">
      <w:pPr>
        <w:tabs>
          <w:tab w:val="left" w:pos="2925"/>
        </w:tabs>
        <w:jc w:val="both"/>
        <w:rPr>
          <w:rFonts w:ascii="Arial" w:hAnsi="Arial" w:cs="Arial"/>
          <w:b/>
          <w:bCs/>
          <w:sz w:val="22"/>
          <w:szCs w:val="22"/>
          <w:lang w:val="es-MX" w:eastAsia="es-MX"/>
        </w:rPr>
      </w:pPr>
    </w:p>
    <w:p w:rsidR="00370208" w:rsidRPr="00061541" w:rsidRDefault="00370208" w:rsidP="00370208">
      <w:pPr>
        <w:tabs>
          <w:tab w:val="left" w:pos="2925"/>
        </w:tabs>
        <w:jc w:val="both"/>
        <w:rPr>
          <w:rFonts w:ascii="Arial" w:hAnsi="Arial" w:cs="Arial"/>
          <w:b/>
          <w:bCs/>
          <w:sz w:val="22"/>
          <w:szCs w:val="22"/>
          <w:lang w:val="es-MX" w:eastAsia="es-MX"/>
        </w:rPr>
      </w:pPr>
    </w:p>
    <w:p w:rsidR="001C10FF" w:rsidRPr="00A35B86" w:rsidRDefault="001C10FF" w:rsidP="00FE3DE5">
      <w:pPr>
        <w:pStyle w:val="Prrafodelista"/>
        <w:numPr>
          <w:ilvl w:val="0"/>
          <w:numId w:val="1"/>
        </w:numPr>
        <w:tabs>
          <w:tab w:val="left" w:pos="2925"/>
        </w:tabs>
        <w:jc w:val="both"/>
        <w:rPr>
          <w:rFonts w:ascii="Arial" w:hAnsi="Arial" w:cs="Arial"/>
          <w:b/>
          <w:bCs/>
          <w:sz w:val="22"/>
          <w:szCs w:val="22"/>
          <w:lang w:val="es-MX" w:eastAsia="es-MX"/>
        </w:rPr>
      </w:pPr>
      <w:r w:rsidRPr="00A35B86">
        <w:rPr>
          <w:rFonts w:ascii="Arial" w:hAnsi="Arial" w:cs="Arial"/>
          <w:b/>
          <w:bCs/>
          <w:sz w:val="22"/>
          <w:szCs w:val="22"/>
          <w:lang w:val="es-MX" w:eastAsia="es-MX"/>
        </w:rPr>
        <w:t>Clausura de la sesión.</w:t>
      </w:r>
      <w:r w:rsidR="00061541" w:rsidRPr="00A35B86">
        <w:rPr>
          <w:rFonts w:ascii="Arial" w:hAnsi="Arial" w:cs="Arial"/>
          <w:bCs/>
          <w:sz w:val="22"/>
          <w:szCs w:val="22"/>
          <w:lang w:val="es-MX" w:eastAsia="es-MX"/>
        </w:rPr>
        <w:t xml:space="preserve"> </w:t>
      </w:r>
      <w:r w:rsidR="00A04327">
        <w:rPr>
          <w:rFonts w:ascii="Arial" w:hAnsi="Arial" w:cs="Arial"/>
          <w:bCs/>
          <w:sz w:val="22"/>
          <w:szCs w:val="22"/>
          <w:lang w:val="es-MX" w:eastAsia="es-MX"/>
        </w:rPr>
        <w:t xml:space="preserve">    13</w:t>
      </w:r>
      <w:r w:rsidR="00AB7289">
        <w:rPr>
          <w:rFonts w:ascii="Arial" w:hAnsi="Arial" w:cs="Arial"/>
          <w:bCs/>
          <w:sz w:val="22"/>
          <w:szCs w:val="22"/>
          <w:lang w:val="es-MX" w:eastAsia="es-MX"/>
        </w:rPr>
        <w:t>:</w:t>
      </w:r>
      <w:r w:rsidR="00A04327">
        <w:rPr>
          <w:rFonts w:ascii="Arial" w:hAnsi="Arial" w:cs="Arial"/>
          <w:bCs/>
          <w:sz w:val="22"/>
          <w:szCs w:val="22"/>
          <w:lang w:val="es-MX" w:eastAsia="es-MX"/>
        </w:rPr>
        <w:t>48</w:t>
      </w:r>
      <w:r w:rsidR="00D10D53">
        <w:rPr>
          <w:rFonts w:ascii="Arial" w:hAnsi="Arial" w:cs="Arial"/>
          <w:bCs/>
          <w:sz w:val="22"/>
          <w:szCs w:val="22"/>
          <w:lang w:val="es-MX" w:eastAsia="es-MX"/>
        </w:rPr>
        <w:t xml:space="preserve">   </w:t>
      </w:r>
      <w:r w:rsidR="00061541" w:rsidRPr="00A35B86">
        <w:rPr>
          <w:rFonts w:ascii="Arial" w:hAnsi="Arial" w:cs="Arial"/>
          <w:bCs/>
          <w:sz w:val="22"/>
          <w:szCs w:val="22"/>
          <w:lang w:val="es-MX" w:eastAsia="es-MX"/>
        </w:rPr>
        <w:t>horas</w:t>
      </w:r>
    </w:p>
    <w:p w:rsidR="00A35B86" w:rsidRPr="00061541" w:rsidRDefault="00A35B86" w:rsidP="00A35B86">
      <w:pPr>
        <w:pStyle w:val="Prrafodelista"/>
        <w:tabs>
          <w:tab w:val="left" w:pos="2925"/>
        </w:tabs>
        <w:ind w:left="1080"/>
        <w:jc w:val="both"/>
        <w:rPr>
          <w:rFonts w:ascii="Arial" w:hAnsi="Arial" w:cs="Arial"/>
          <w:b/>
          <w:bCs/>
          <w:sz w:val="22"/>
          <w:szCs w:val="22"/>
          <w:lang w:val="es-MX" w:eastAsia="es-MX"/>
        </w:rPr>
      </w:pPr>
    </w:p>
    <w:p w:rsidR="001C10FF" w:rsidRPr="00061541" w:rsidRDefault="001C10FF" w:rsidP="001C10FF">
      <w:pPr>
        <w:pStyle w:val="Prrafodelista"/>
        <w:tabs>
          <w:tab w:val="left" w:pos="2925"/>
        </w:tabs>
        <w:ind w:left="1080"/>
        <w:jc w:val="both"/>
        <w:rPr>
          <w:rFonts w:ascii="Arial" w:hAnsi="Arial" w:cs="Arial"/>
          <w:b/>
          <w:bCs/>
          <w:sz w:val="22"/>
          <w:szCs w:val="22"/>
          <w:lang w:val="es-MX" w:eastAsia="es-MX"/>
        </w:rPr>
      </w:pPr>
    </w:p>
    <w:p w:rsidR="001C10FF" w:rsidRPr="00061541" w:rsidRDefault="001C10FF" w:rsidP="001C10FF">
      <w:pPr>
        <w:pStyle w:val="Prrafodelista"/>
        <w:tabs>
          <w:tab w:val="left" w:pos="2925"/>
        </w:tabs>
        <w:ind w:left="1080"/>
        <w:jc w:val="both"/>
        <w:rPr>
          <w:rFonts w:ascii="Arial" w:eastAsiaTheme="minorHAnsi" w:hAnsi="Arial" w:cs="Arial"/>
          <w:color w:val="000000" w:themeColor="text1"/>
          <w:sz w:val="22"/>
          <w:szCs w:val="22"/>
          <w:lang w:val="es-MX" w:eastAsia="en-US"/>
        </w:rPr>
      </w:pPr>
    </w:p>
    <w:sectPr w:rsidR="001C10FF" w:rsidRPr="00061541" w:rsidSect="001E4F44">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7AF" w:rsidRDefault="00D247AF" w:rsidP="00083DF0">
      <w:r>
        <w:separator/>
      </w:r>
    </w:p>
  </w:endnote>
  <w:endnote w:type="continuationSeparator" w:id="0">
    <w:p w:rsidR="00D247AF" w:rsidRDefault="00D247AF" w:rsidP="0008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2F" w:rsidRDefault="008E172F" w:rsidP="006E1544">
    <w:pPr>
      <w:pStyle w:val="Piedepgina"/>
      <w:tabs>
        <w:tab w:val="clear" w:pos="4419"/>
        <w:tab w:val="clear" w:pos="8838"/>
        <w:tab w:val="left" w:pos="140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7AF" w:rsidRDefault="00D247AF" w:rsidP="00083DF0">
      <w:r>
        <w:separator/>
      </w:r>
    </w:p>
  </w:footnote>
  <w:footnote w:type="continuationSeparator" w:id="0">
    <w:p w:rsidR="00D247AF" w:rsidRDefault="00D247AF" w:rsidP="0008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0873CE"/>
    <w:multiLevelType w:val="hybridMultilevel"/>
    <w:tmpl w:val="955EE294"/>
    <w:lvl w:ilvl="0" w:tplc="24D0A8D6">
      <w:start w:val="1"/>
      <w:numFmt w:val="bullet"/>
      <w:lvlText w:val=""/>
      <w:lvlJc w:val="left"/>
      <w:pPr>
        <w:ind w:left="1068" w:hanging="360"/>
      </w:pPr>
      <w:rPr>
        <w:rFonts w:ascii="Symbol" w:eastAsia="Times New Roman" w:hAnsi="Symbol"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7F0C31B3"/>
    <w:multiLevelType w:val="hybridMultilevel"/>
    <w:tmpl w:val="73EA5A3C"/>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FC"/>
    <w:rsid w:val="000050B6"/>
    <w:rsid w:val="00005619"/>
    <w:rsid w:val="000158DC"/>
    <w:rsid w:val="00015BF0"/>
    <w:rsid w:val="00020935"/>
    <w:rsid w:val="0002100A"/>
    <w:rsid w:val="00021740"/>
    <w:rsid w:val="00022593"/>
    <w:rsid w:val="000254C4"/>
    <w:rsid w:val="00033ABE"/>
    <w:rsid w:val="00033CE3"/>
    <w:rsid w:val="00033D15"/>
    <w:rsid w:val="00036637"/>
    <w:rsid w:val="000416DC"/>
    <w:rsid w:val="000453E7"/>
    <w:rsid w:val="0004776E"/>
    <w:rsid w:val="00053877"/>
    <w:rsid w:val="00054A50"/>
    <w:rsid w:val="00060AC2"/>
    <w:rsid w:val="00061541"/>
    <w:rsid w:val="00061C63"/>
    <w:rsid w:val="00062A77"/>
    <w:rsid w:val="00062B84"/>
    <w:rsid w:val="000708C8"/>
    <w:rsid w:val="00077819"/>
    <w:rsid w:val="0008157B"/>
    <w:rsid w:val="00083DF0"/>
    <w:rsid w:val="000851BF"/>
    <w:rsid w:val="00090D74"/>
    <w:rsid w:val="000921FA"/>
    <w:rsid w:val="00094B31"/>
    <w:rsid w:val="000A0490"/>
    <w:rsid w:val="000B0D8A"/>
    <w:rsid w:val="000C046C"/>
    <w:rsid w:val="000C474D"/>
    <w:rsid w:val="000D4F61"/>
    <w:rsid w:val="000D60CB"/>
    <w:rsid w:val="000E1981"/>
    <w:rsid w:val="000E24CD"/>
    <w:rsid w:val="000E340B"/>
    <w:rsid w:val="000E5081"/>
    <w:rsid w:val="000F27BB"/>
    <w:rsid w:val="000F2FB9"/>
    <w:rsid w:val="000F4E10"/>
    <w:rsid w:val="000F5B9F"/>
    <w:rsid w:val="0010634C"/>
    <w:rsid w:val="001068AF"/>
    <w:rsid w:val="001174D6"/>
    <w:rsid w:val="001305F0"/>
    <w:rsid w:val="0013414E"/>
    <w:rsid w:val="00152B13"/>
    <w:rsid w:val="001542B8"/>
    <w:rsid w:val="0015441C"/>
    <w:rsid w:val="001559A2"/>
    <w:rsid w:val="001571FB"/>
    <w:rsid w:val="00157E22"/>
    <w:rsid w:val="00162EBD"/>
    <w:rsid w:val="0016377E"/>
    <w:rsid w:val="00167D00"/>
    <w:rsid w:val="00174F7A"/>
    <w:rsid w:val="00175299"/>
    <w:rsid w:val="00175D9B"/>
    <w:rsid w:val="00180608"/>
    <w:rsid w:val="00186E76"/>
    <w:rsid w:val="0018701F"/>
    <w:rsid w:val="00195408"/>
    <w:rsid w:val="00196AA2"/>
    <w:rsid w:val="00196D08"/>
    <w:rsid w:val="001A1B0B"/>
    <w:rsid w:val="001A2BBC"/>
    <w:rsid w:val="001A4061"/>
    <w:rsid w:val="001A68C2"/>
    <w:rsid w:val="001C10FF"/>
    <w:rsid w:val="001C3AE6"/>
    <w:rsid w:val="001C3C09"/>
    <w:rsid w:val="001C5CF8"/>
    <w:rsid w:val="001D1C50"/>
    <w:rsid w:val="001D6C31"/>
    <w:rsid w:val="001E05BF"/>
    <w:rsid w:val="001E4F44"/>
    <w:rsid w:val="001E57B4"/>
    <w:rsid w:val="001F324D"/>
    <w:rsid w:val="001F4563"/>
    <w:rsid w:val="001F73FB"/>
    <w:rsid w:val="00200C2C"/>
    <w:rsid w:val="00201D70"/>
    <w:rsid w:val="002051D4"/>
    <w:rsid w:val="00237F09"/>
    <w:rsid w:val="002407D1"/>
    <w:rsid w:val="00241EA9"/>
    <w:rsid w:val="00243DEB"/>
    <w:rsid w:val="00243E06"/>
    <w:rsid w:val="002451A2"/>
    <w:rsid w:val="00245EBB"/>
    <w:rsid w:val="00250473"/>
    <w:rsid w:val="00250FA2"/>
    <w:rsid w:val="0025168E"/>
    <w:rsid w:val="00254A3C"/>
    <w:rsid w:val="002721D1"/>
    <w:rsid w:val="002722E2"/>
    <w:rsid w:val="00273BEC"/>
    <w:rsid w:val="00273F16"/>
    <w:rsid w:val="0028350D"/>
    <w:rsid w:val="00285293"/>
    <w:rsid w:val="00286276"/>
    <w:rsid w:val="00290F36"/>
    <w:rsid w:val="00291064"/>
    <w:rsid w:val="00293413"/>
    <w:rsid w:val="00295773"/>
    <w:rsid w:val="002A0A79"/>
    <w:rsid w:val="002A7351"/>
    <w:rsid w:val="002B5501"/>
    <w:rsid w:val="002C074D"/>
    <w:rsid w:val="002C57A6"/>
    <w:rsid w:val="002D00CB"/>
    <w:rsid w:val="002D0D3C"/>
    <w:rsid w:val="002D4B30"/>
    <w:rsid w:val="002D4BB7"/>
    <w:rsid w:val="002D4C93"/>
    <w:rsid w:val="002E2FBD"/>
    <w:rsid w:val="002E6D15"/>
    <w:rsid w:val="002E6FC6"/>
    <w:rsid w:val="002E7322"/>
    <w:rsid w:val="002E7C59"/>
    <w:rsid w:val="002F2B1F"/>
    <w:rsid w:val="002F4D46"/>
    <w:rsid w:val="0030213E"/>
    <w:rsid w:val="00312B33"/>
    <w:rsid w:val="00312F26"/>
    <w:rsid w:val="00320891"/>
    <w:rsid w:val="00327C6B"/>
    <w:rsid w:val="00332CEE"/>
    <w:rsid w:val="00334877"/>
    <w:rsid w:val="00334ED1"/>
    <w:rsid w:val="00335574"/>
    <w:rsid w:val="00344E72"/>
    <w:rsid w:val="003450EE"/>
    <w:rsid w:val="003559D1"/>
    <w:rsid w:val="003620A6"/>
    <w:rsid w:val="00370208"/>
    <w:rsid w:val="00382C9D"/>
    <w:rsid w:val="0038516F"/>
    <w:rsid w:val="00387CF9"/>
    <w:rsid w:val="003920AC"/>
    <w:rsid w:val="0039564C"/>
    <w:rsid w:val="003A2253"/>
    <w:rsid w:val="003A29AF"/>
    <w:rsid w:val="003A6D8C"/>
    <w:rsid w:val="003A76FC"/>
    <w:rsid w:val="003B446E"/>
    <w:rsid w:val="003B54A3"/>
    <w:rsid w:val="003B5DDC"/>
    <w:rsid w:val="003B6140"/>
    <w:rsid w:val="003C05C8"/>
    <w:rsid w:val="003C30E5"/>
    <w:rsid w:val="003C38D0"/>
    <w:rsid w:val="003C61D0"/>
    <w:rsid w:val="003D4341"/>
    <w:rsid w:val="003D7F35"/>
    <w:rsid w:val="003E071B"/>
    <w:rsid w:val="003E0D36"/>
    <w:rsid w:val="003E2C56"/>
    <w:rsid w:val="003E6107"/>
    <w:rsid w:val="003E7B03"/>
    <w:rsid w:val="003F6C31"/>
    <w:rsid w:val="00401307"/>
    <w:rsid w:val="00402381"/>
    <w:rsid w:val="00407E53"/>
    <w:rsid w:val="00414DF2"/>
    <w:rsid w:val="004156AC"/>
    <w:rsid w:val="00416EBC"/>
    <w:rsid w:val="00425213"/>
    <w:rsid w:val="00435E3B"/>
    <w:rsid w:val="00436C77"/>
    <w:rsid w:val="004375D1"/>
    <w:rsid w:val="00443BC2"/>
    <w:rsid w:val="004523D1"/>
    <w:rsid w:val="004524A2"/>
    <w:rsid w:val="00452981"/>
    <w:rsid w:val="00457332"/>
    <w:rsid w:val="0046106E"/>
    <w:rsid w:val="00466675"/>
    <w:rsid w:val="00466C59"/>
    <w:rsid w:val="00474558"/>
    <w:rsid w:val="00475968"/>
    <w:rsid w:val="00476715"/>
    <w:rsid w:val="00485881"/>
    <w:rsid w:val="00490A7C"/>
    <w:rsid w:val="00491D68"/>
    <w:rsid w:val="004936A5"/>
    <w:rsid w:val="00493ABF"/>
    <w:rsid w:val="00497217"/>
    <w:rsid w:val="004A0A43"/>
    <w:rsid w:val="004A618B"/>
    <w:rsid w:val="004A6406"/>
    <w:rsid w:val="004B00EF"/>
    <w:rsid w:val="004B079A"/>
    <w:rsid w:val="004B43D6"/>
    <w:rsid w:val="004B76DD"/>
    <w:rsid w:val="004C212E"/>
    <w:rsid w:val="004D1EF0"/>
    <w:rsid w:val="004D6DCB"/>
    <w:rsid w:val="004D712E"/>
    <w:rsid w:val="004E4415"/>
    <w:rsid w:val="004F4785"/>
    <w:rsid w:val="00500AA0"/>
    <w:rsid w:val="00501709"/>
    <w:rsid w:val="005032DD"/>
    <w:rsid w:val="0051097B"/>
    <w:rsid w:val="00513EFD"/>
    <w:rsid w:val="00516A40"/>
    <w:rsid w:val="00517497"/>
    <w:rsid w:val="0051789D"/>
    <w:rsid w:val="00550769"/>
    <w:rsid w:val="00552C04"/>
    <w:rsid w:val="00555BF2"/>
    <w:rsid w:val="00561055"/>
    <w:rsid w:val="00563A63"/>
    <w:rsid w:val="00566BD7"/>
    <w:rsid w:val="00580B76"/>
    <w:rsid w:val="00587E2C"/>
    <w:rsid w:val="00595F3E"/>
    <w:rsid w:val="005A0F91"/>
    <w:rsid w:val="005A5830"/>
    <w:rsid w:val="005B5895"/>
    <w:rsid w:val="005D5790"/>
    <w:rsid w:val="005D5C36"/>
    <w:rsid w:val="005E32A5"/>
    <w:rsid w:val="005E618F"/>
    <w:rsid w:val="005F0754"/>
    <w:rsid w:val="005F1F94"/>
    <w:rsid w:val="005F2E23"/>
    <w:rsid w:val="0060362F"/>
    <w:rsid w:val="006109EF"/>
    <w:rsid w:val="006127CB"/>
    <w:rsid w:val="00612955"/>
    <w:rsid w:val="00615ABB"/>
    <w:rsid w:val="006331C0"/>
    <w:rsid w:val="0063645B"/>
    <w:rsid w:val="006461E2"/>
    <w:rsid w:val="00651F31"/>
    <w:rsid w:val="00652AF9"/>
    <w:rsid w:val="00652DE0"/>
    <w:rsid w:val="006543BA"/>
    <w:rsid w:val="00657613"/>
    <w:rsid w:val="00657E70"/>
    <w:rsid w:val="00664B35"/>
    <w:rsid w:val="00666F7A"/>
    <w:rsid w:val="006717B5"/>
    <w:rsid w:val="006732FC"/>
    <w:rsid w:val="006735A3"/>
    <w:rsid w:val="00673777"/>
    <w:rsid w:val="006755B7"/>
    <w:rsid w:val="006778FC"/>
    <w:rsid w:val="00682B4B"/>
    <w:rsid w:val="00683C95"/>
    <w:rsid w:val="00694D32"/>
    <w:rsid w:val="006A73D3"/>
    <w:rsid w:val="006B7F9D"/>
    <w:rsid w:val="006C4AF0"/>
    <w:rsid w:val="006C6A93"/>
    <w:rsid w:val="006C7B30"/>
    <w:rsid w:val="006D78B0"/>
    <w:rsid w:val="006E0C28"/>
    <w:rsid w:val="006E1368"/>
    <w:rsid w:val="006E1544"/>
    <w:rsid w:val="006E3E1E"/>
    <w:rsid w:val="006E76C5"/>
    <w:rsid w:val="006F2BC2"/>
    <w:rsid w:val="007062FA"/>
    <w:rsid w:val="00710D95"/>
    <w:rsid w:val="007220B1"/>
    <w:rsid w:val="0072467B"/>
    <w:rsid w:val="0073334E"/>
    <w:rsid w:val="00735DB2"/>
    <w:rsid w:val="00736676"/>
    <w:rsid w:val="00737A54"/>
    <w:rsid w:val="00741469"/>
    <w:rsid w:val="007444B6"/>
    <w:rsid w:val="00747AF0"/>
    <w:rsid w:val="007604EA"/>
    <w:rsid w:val="007613FC"/>
    <w:rsid w:val="00762236"/>
    <w:rsid w:val="00767707"/>
    <w:rsid w:val="0077032A"/>
    <w:rsid w:val="00775EAC"/>
    <w:rsid w:val="007772A6"/>
    <w:rsid w:val="0078182E"/>
    <w:rsid w:val="0079499F"/>
    <w:rsid w:val="00795209"/>
    <w:rsid w:val="00797B45"/>
    <w:rsid w:val="007A1E64"/>
    <w:rsid w:val="007A4FFC"/>
    <w:rsid w:val="007A6009"/>
    <w:rsid w:val="007B3274"/>
    <w:rsid w:val="007B53E0"/>
    <w:rsid w:val="007C2914"/>
    <w:rsid w:val="007C2BC9"/>
    <w:rsid w:val="007C62AB"/>
    <w:rsid w:val="007C6A5B"/>
    <w:rsid w:val="007D1ADB"/>
    <w:rsid w:val="007D4476"/>
    <w:rsid w:val="007E40FE"/>
    <w:rsid w:val="007F0B02"/>
    <w:rsid w:val="00800EAF"/>
    <w:rsid w:val="0080557F"/>
    <w:rsid w:val="0080634C"/>
    <w:rsid w:val="00814AAD"/>
    <w:rsid w:val="00817D2B"/>
    <w:rsid w:val="0082079D"/>
    <w:rsid w:val="00835F2F"/>
    <w:rsid w:val="00837C44"/>
    <w:rsid w:val="00841385"/>
    <w:rsid w:val="008434F5"/>
    <w:rsid w:val="008443B4"/>
    <w:rsid w:val="008563AE"/>
    <w:rsid w:val="00857E8A"/>
    <w:rsid w:val="0087012F"/>
    <w:rsid w:val="00870E83"/>
    <w:rsid w:val="0087179D"/>
    <w:rsid w:val="00872779"/>
    <w:rsid w:val="00873750"/>
    <w:rsid w:val="00873DFA"/>
    <w:rsid w:val="00884123"/>
    <w:rsid w:val="00891883"/>
    <w:rsid w:val="008940A1"/>
    <w:rsid w:val="008A2CB2"/>
    <w:rsid w:val="008A61C1"/>
    <w:rsid w:val="008B192A"/>
    <w:rsid w:val="008B20B3"/>
    <w:rsid w:val="008B54BE"/>
    <w:rsid w:val="008B5E20"/>
    <w:rsid w:val="008B6500"/>
    <w:rsid w:val="008B7435"/>
    <w:rsid w:val="008C15A7"/>
    <w:rsid w:val="008C4CE2"/>
    <w:rsid w:val="008D0D77"/>
    <w:rsid w:val="008D1AD4"/>
    <w:rsid w:val="008D1D0F"/>
    <w:rsid w:val="008D66C4"/>
    <w:rsid w:val="008E172F"/>
    <w:rsid w:val="008E7325"/>
    <w:rsid w:val="008F428F"/>
    <w:rsid w:val="008F7784"/>
    <w:rsid w:val="00900425"/>
    <w:rsid w:val="00903C62"/>
    <w:rsid w:val="0090694E"/>
    <w:rsid w:val="0090721F"/>
    <w:rsid w:val="00916ABC"/>
    <w:rsid w:val="00923761"/>
    <w:rsid w:val="009310F1"/>
    <w:rsid w:val="009329D8"/>
    <w:rsid w:val="0094174E"/>
    <w:rsid w:val="00941C2B"/>
    <w:rsid w:val="009467DD"/>
    <w:rsid w:val="0094685A"/>
    <w:rsid w:val="009561C0"/>
    <w:rsid w:val="00970B5B"/>
    <w:rsid w:val="00973FF6"/>
    <w:rsid w:val="00980C4D"/>
    <w:rsid w:val="009832AE"/>
    <w:rsid w:val="00987BCC"/>
    <w:rsid w:val="00992EE9"/>
    <w:rsid w:val="00993F1E"/>
    <w:rsid w:val="009B6C3B"/>
    <w:rsid w:val="009D0EAA"/>
    <w:rsid w:val="009D7D91"/>
    <w:rsid w:val="009E223A"/>
    <w:rsid w:val="009E3AA2"/>
    <w:rsid w:val="009E5C15"/>
    <w:rsid w:val="009E6A61"/>
    <w:rsid w:val="009F4624"/>
    <w:rsid w:val="009F6AE4"/>
    <w:rsid w:val="00A04327"/>
    <w:rsid w:val="00A11F2B"/>
    <w:rsid w:val="00A12390"/>
    <w:rsid w:val="00A202BE"/>
    <w:rsid w:val="00A21053"/>
    <w:rsid w:val="00A2359D"/>
    <w:rsid w:val="00A24C0B"/>
    <w:rsid w:val="00A25A63"/>
    <w:rsid w:val="00A2606A"/>
    <w:rsid w:val="00A33CE7"/>
    <w:rsid w:val="00A346AD"/>
    <w:rsid w:val="00A34D65"/>
    <w:rsid w:val="00A35B86"/>
    <w:rsid w:val="00A3607F"/>
    <w:rsid w:val="00A3696B"/>
    <w:rsid w:val="00A42D2F"/>
    <w:rsid w:val="00A450F4"/>
    <w:rsid w:val="00A51E53"/>
    <w:rsid w:val="00A52C34"/>
    <w:rsid w:val="00A538EB"/>
    <w:rsid w:val="00A53D12"/>
    <w:rsid w:val="00A542D0"/>
    <w:rsid w:val="00A54827"/>
    <w:rsid w:val="00A5555F"/>
    <w:rsid w:val="00A63ABC"/>
    <w:rsid w:val="00A65832"/>
    <w:rsid w:val="00A755A3"/>
    <w:rsid w:val="00A759FB"/>
    <w:rsid w:val="00A86823"/>
    <w:rsid w:val="00A86ACB"/>
    <w:rsid w:val="00A90AA6"/>
    <w:rsid w:val="00A910AA"/>
    <w:rsid w:val="00A91C78"/>
    <w:rsid w:val="00A94DF3"/>
    <w:rsid w:val="00AA1059"/>
    <w:rsid w:val="00AA1D07"/>
    <w:rsid w:val="00AA2FBE"/>
    <w:rsid w:val="00AA3746"/>
    <w:rsid w:val="00AB4B87"/>
    <w:rsid w:val="00AB7289"/>
    <w:rsid w:val="00AC0B81"/>
    <w:rsid w:val="00AC0EC4"/>
    <w:rsid w:val="00AC2643"/>
    <w:rsid w:val="00AC5D75"/>
    <w:rsid w:val="00AC732A"/>
    <w:rsid w:val="00AC749B"/>
    <w:rsid w:val="00AE7799"/>
    <w:rsid w:val="00AF4D52"/>
    <w:rsid w:val="00B00345"/>
    <w:rsid w:val="00B00BCF"/>
    <w:rsid w:val="00B07C0B"/>
    <w:rsid w:val="00B213EB"/>
    <w:rsid w:val="00B22F32"/>
    <w:rsid w:val="00B2597F"/>
    <w:rsid w:val="00B42F93"/>
    <w:rsid w:val="00B47C43"/>
    <w:rsid w:val="00B557E5"/>
    <w:rsid w:val="00B60BDF"/>
    <w:rsid w:val="00B63E10"/>
    <w:rsid w:val="00B64076"/>
    <w:rsid w:val="00B65815"/>
    <w:rsid w:val="00B6602D"/>
    <w:rsid w:val="00B8367B"/>
    <w:rsid w:val="00B83CA2"/>
    <w:rsid w:val="00B84AF8"/>
    <w:rsid w:val="00B8534A"/>
    <w:rsid w:val="00B863CA"/>
    <w:rsid w:val="00B86C01"/>
    <w:rsid w:val="00B86F69"/>
    <w:rsid w:val="00B87687"/>
    <w:rsid w:val="00B93860"/>
    <w:rsid w:val="00BA2168"/>
    <w:rsid w:val="00BA23EE"/>
    <w:rsid w:val="00BA407C"/>
    <w:rsid w:val="00BA56C0"/>
    <w:rsid w:val="00BA7825"/>
    <w:rsid w:val="00BB059C"/>
    <w:rsid w:val="00BB62D2"/>
    <w:rsid w:val="00BB7D3E"/>
    <w:rsid w:val="00BC7501"/>
    <w:rsid w:val="00BD122B"/>
    <w:rsid w:val="00BD4D98"/>
    <w:rsid w:val="00BD66BA"/>
    <w:rsid w:val="00BD6F95"/>
    <w:rsid w:val="00BE195C"/>
    <w:rsid w:val="00BE3336"/>
    <w:rsid w:val="00BE41CE"/>
    <w:rsid w:val="00BE4F06"/>
    <w:rsid w:val="00BF2639"/>
    <w:rsid w:val="00C074E0"/>
    <w:rsid w:val="00C07E5C"/>
    <w:rsid w:val="00C13552"/>
    <w:rsid w:val="00C173D4"/>
    <w:rsid w:val="00C17ADD"/>
    <w:rsid w:val="00C25F69"/>
    <w:rsid w:val="00C3076E"/>
    <w:rsid w:val="00C310B4"/>
    <w:rsid w:val="00C36C80"/>
    <w:rsid w:val="00C41484"/>
    <w:rsid w:val="00C439C5"/>
    <w:rsid w:val="00C44828"/>
    <w:rsid w:val="00C532D4"/>
    <w:rsid w:val="00C53BB2"/>
    <w:rsid w:val="00C55EBD"/>
    <w:rsid w:val="00C56D27"/>
    <w:rsid w:val="00C61A1B"/>
    <w:rsid w:val="00C6217C"/>
    <w:rsid w:val="00C64918"/>
    <w:rsid w:val="00C65617"/>
    <w:rsid w:val="00C76F68"/>
    <w:rsid w:val="00C81509"/>
    <w:rsid w:val="00C81AE0"/>
    <w:rsid w:val="00C8305A"/>
    <w:rsid w:val="00C8381C"/>
    <w:rsid w:val="00C8508F"/>
    <w:rsid w:val="00C8614E"/>
    <w:rsid w:val="00CB2F33"/>
    <w:rsid w:val="00CB6737"/>
    <w:rsid w:val="00CC47FC"/>
    <w:rsid w:val="00CC5E9B"/>
    <w:rsid w:val="00CC68DE"/>
    <w:rsid w:val="00CC76A4"/>
    <w:rsid w:val="00CC778F"/>
    <w:rsid w:val="00CD308B"/>
    <w:rsid w:val="00CD39FD"/>
    <w:rsid w:val="00CE1E1D"/>
    <w:rsid w:val="00CE3D83"/>
    <w:rsid w:val="00CF3DCD"/>
    <w:rsid w:val="00CF564B"/>
    <w:rsid w:val="00D00B60"/>
    <w:rsid w:val="00D10D53"/>
    <w:rsid w:val="00D12958"/>
    <w:rsid w:val="00D164D0"/>
    <w:rsid w:val="00D2012D"/>
    <w:rsid w:val="00D247AF"/>
    <w:rsid w:val="00D256E8"/>
    <w:rsid w:val="00D315DE"/>
    <w:rsid w:val="00D35429"/>
    <w:rsid w:val="00D47653"/>
    <w:rsid w:val="00D50309"/>
    <w:rsid w:val="00D51DAB"/>
    <w:rsid w:val="00D5394F"/>
    <w:rsid w:val="00D54C65"/>
    <w:rsid w:val="00D55A07"/>
    <w:rsid w:val="00D60E32"/>
    <w:rsid w:val="00D64AED"/>
    <w:rsid w:val="00D67F8A"/>
    <w:rsid w:val="00D74452"/>
    <w:rsid w:val="00D75D86"/>
    <w:rsid w:val="00D75DDF"/>
    <w:rsid w:val="00D764D7"/>
    <w:rsid w:val="00D812DE"/>
    <w:rsid w:val="00D816C3"/>
    <w:rsid w:val="00D82FB4"/>
    <w:rsid w:val="00D84050"/>
    <w:rsid w:val="00D84975"/>
    <w:rsid w:val="00D87FA7"/>
    <w:rsid w:val="00D90147"/>
    <w:rsid w:val="00D94CF7"/>
    <w:rsid w:val="00DA4B74"/>
    <w:rsid w:val="00DB064B"/>
    <w:rsid w:val="00DB60C7"/>
    <w:rsid w:val="00DC37F2"/>
    <w:rsid w:val="00DE469F"/>
    <w:rsid w:val="00DE763D"/>
    <w:rsid w:val="00DE7EB2"/>
    <w:rsid w:val="00DF300D"/>
    <w:rsid w:val="00DF60F0"/>
    <w:rsid w:val="00DF77CF"/>
    <w:rsid w:val="00E0076F"/>
    <w:rsid w:val="00E01855"/>
    <w:rsid w:val="00E067C5"/>
    <w:rsid w:val="00E116BE"/>
    <w:rsid w:val="00E128CB"/>
    <w:rsid w:val="00E13B36"/>
    <w:rsid w:val="00E1410E"/>
    <w:rsid w:val="00E24B5E"/>
    <w:rsid w:val="00E301B0"/>
    <w:rsid w:val="00E30E4F"/>
    <w:rsid w:val="00E315DF"/>
    <w:rsid w:val="00E332E1"/>
    <w:rsid w:val="00E44662"/>
    <w:rsid w:val="00E46D01"/>
    <w:rsid w:val="00E477D7"/>
    <w:rsid w:val="00E53878"/>
    <w:rsid w:val="00E60355"/>
    <w:rsid w:val="00E73C2D"/>
    <w:rsid w:val="00E83562"/>
    <w:rsid w:val="00E83AB2"/>
    <w:rsid w:val="00E848EE"/>
    <w:rsid w:val="00E854D0"/>
    <w:rsid w:val="00E92DD4"/>
    <w:rsid w:val="00E9369E"/>
    <w:rsid w:val="00E9447B"/>
    <w:rsid w:val="00E95037"/>
    <w:rsid w:val="00E9514B"/>
    <w:rsid w:val="00E95392"/>
    <w:rsid w:val="00EA255A"/>
    <w:rsid w:val="00EA4402"/>
    <w:rsid w:val="00EA4A04"/>
    <w:rsid w:val="00EB1466"/>
    <w:rsid w:val="00EB1845"/>
    <w:rsid w:val="00EB1F5B"/>
    <w:rsid w:val="00EB521D"/>
    <w:rsid w:val="00EB5791"/>
    <w:rsid w:val="00EB79AC"/>
    <w:rsid w:val="00EB7EA1"/>
    <w:rsid w:val="00EC1735"/>
    <w:rsid w:val="00EC1DDB"/>
    <w:rsid w:val="00ED1816"/>
    <w:rsid w:val="00ED747B"/>
    <w:rsid w:val="00EE200F"/>
    <w:rsid w:val="00EE3A44"/>
    <w:rsid w:val="00EF0456"/>
    <w:rsid w:val="00EF6BF2"/>
    <w:rsid w:val="00EF7BF7"/>
    <w:rsid w:val="00F01C3D"/>
    <w:rsid w:val="00F07B4B"/>
    <w:rsid w:val="00F07E6A"/>
    <w:rsid w:val="00F139EE"/>
    <w:rsid w:val="00F13A16"/>
    <w:rsid w:val="00F16BE7"/>
    <w:rsid w:val="00F23050"/>
    <w:rsid w:val="00F2706D"/>
    <w:rsid w:val="00F30D6F"/>
    <w:rsid w:val="00F34348"/>
    <w:rsid w:val="00F3591A"/>
    <w:rsid w:val="00F36095"/>
    <w:rsid w:val="00F418B6"/>
    <w:rsid w:val="00F47A22"/>
    <w:rsid w:val="00F569FF"/>
    <w:rsid w:val="00F62050"/>
    <w:rsid w:val="00F65363"/>
    <w:rsid w:val="00F67803"/>
    <w:rsid w:val="00F72045"/>
    <w:rsid w:val="00F74A57"/>
    <w:rsid w:val="00F74C1B"/>
    <w:rsid w:val="00F76BFA"/>
    <w:rsid w:val="00F76F86"/>
    <w:rsid w:val="00F801EC"/>
    <w:rsid w:val="00F82BA0"/>
    <w:rsid w:val="00F877C2"/>
    <w:rsid w:val="00F87808"/>
    <w:rsid w:val="00F93134"/>
    <w:rsid w:val="00FA2E0B"/>
    <w:rsid w:val="00FA56D9"/>
    <w:rsid w:val="00FB0B41"/>
    <w:rsid w:val="00FB211A"/>
    <w:rsid w:val="00FC1E6F"/>
    <w:rsid w:val="00FC2BC2"/>
    <w:rsid w:val="00FD2511"/>
    <w:rsid w:val="00FD3917"/>
    <w:rsid w:val="00FD548D"/>
    <w:rsid w:val="00FD6712"/>
    <w:rsid w:val="00FD7026"/>
    <w:rsid w:val="00FE3DE5"/>
    <w:rsid w:val="00FF0BA6"/>
    <w:rsid w:val="00FF4623"/>
    <w:rsid w:val="00FF4B7B"/>
    <w:rsid w:val="00FF54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A9E316-49D9-4709-8F00-FA419396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0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47FC"/>
    <w:pPr>
      <w:jc w:val="both"/>
    </w:pPr>
    <w:rPr>
      <w:lang w:val="es-MX"/>
    </w:rPr>
  </w:style>
  <w:style w:type="character" w:customStyle="1" w:styleId="TextoindependienteCar">
    <w:name w:val="Texto independiente Car"/>
    <w:basedOn w:val="Fuentedeprrafopredeter"/>
    <w:link w:val="Textoindependiente"/>
    <w:rsid w:val="00CC47FC"/>
    <w:rPr>
      <w:rFonts w:ascii="Times New Roman" w:eastAsia="Times New Roman" w:hAnsi="Times New Roman" w:cs="Times New Roman"/>
      <w:sz w:val="24"/>
      <w:szCs w:val="24"/>
      <w:lang w:eastAsia="es-ES"/>
    </w:rPr>
  </w:style>
  <w:style w:type="paragraph" w:styleId="Sinespaciado">
    <w:name w:val="No Spacing"/>
    <w:uiPriority w:val="1"/>
    <w:qFormat/>
    <w:rsid w:val="00CC47FC"/>
    <w:pPr>
      <w:spacing w:after="0" w:line="240" w:lineRule="auto"/>
    </w:pPr>
    <w:rPr>
      <w:rFonts w:eastAsiaTheme="minorEastAsia"/>
      <w:lang w:eastAsia="es-MX"/>
    </w:rPr>
  </w:style>
  <w:style w:type="paragraph" w:customStyle="1" w:styleId="Default">
    <w:name w:val="Default"/>
    <w:rsid w:val="00CC47FC"/>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styleId="Encabezado">
    <w:name w:val="header"/>
    <w:basedOn w:val="Normal"/>
    <w:link w:val="EncabezadoCar"/>
    <w:uiPriority w:val="99"/>
    <w:unhideWhenUsed/>
    <w:rsid w:val="00CC47FC"/>
    <w:pPr>
      <w:tabs>
        <w:tab w:val="center" w:pos="4419"/>
        <w:tab w:val="right" w:pos="8838"/>
      </w:tabs>
    </w:pPr>
  </w:style>
  <w:style w:type="character" w:customStyle="1" w:styleId="EncabezadoCar">
    <w:name w:val="Encabezado Car"/>
    <w:basedOn w:val="Fuentedeprrafopredeter"/>
    <w:link w:val="Encabezado"/>
    <w:uiPriority w:val="99"/>
    <w:rsid w:val="00CC4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47FC"/>
    <w:pPr>
      <w:tabs>
        <w:tab w:val="center" w:pos="4419"/>
        <w:tab w:val="right" w:pos="8838"/>
      </w:tabs>
    </w:pPr>
  </w:style>
  <w:style w:type="character" w:customStyle="1" w:styleId="PiedepginaCar">
    <w:name w:val="Pie de página Car"/>
    <w:basedOn w:val="Fuentedeprrafopredeter"/>
    <w:link w:val="Piedepgina"/>
    <w:uiPriority w:val="99"/>
    <w:rsid w:val="00CC47F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69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96B"/>
    <w:rPr>
      <w:rFonts w:ascii="Segoe UI" w:eastAsia="Times New Roman" w:hAnsi="Segoe UI" w:cs="Segoe UI"/>
      <w:sz w:val="18"/>
      <w:szCs w:val="18"/>
      <w:lang w:val="es-ES" w:eastAsia="es-ES"/>
    </w:rPr>
  </w:style>
  <w:style w:type="paragraph" w:styleId="Prrafodelista">
    <w:name w:val="List Paragraph"/>
    <w:basedOn w:val="Normal"/>
    <w:uiPriority w:val="34"/>
    <w:qFormat/>
    <w:rsid w:val="00162EBD"/>
    <w:pPr>
      <w:ind w:left="720"/>
      <w:contextualSpacing/>
    </w:pPr>
  </w:style>
  <w:style w:type="table" w:styleId="Tablaconcuadrcula">
    <w:name w:val="Table Grid"/>
    <w:basedOn w:val="Tablanormal"/>
    <w:uiPriority w:val="39"/>
    <w:rsid w:val="00015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973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F2639"/>
    <w:rPr>
      <w:sz w:val="16"/>
      <w:szCs w:val="16"/>
    </w:rPr>
  </w:style>
  <w:style w:type="paragraph" w:styleId="Textocomentario">
    <w:name w:val="annotation text"/>
    <w:basedOn w:val="Normal"/>
    <w:link w:val="TextocomentarioCar"/>
    <w:uiPriority w:val="99"/>
    <w:semiHidden/>
    <w:unhideWhenUsed/>
    <w:rsid w:val="00BF2639"/>
    <w:rPr>
      <w:sz w:val="20"/>
      <w:szCs w:val="20"/>
    </w:rPr>
  </w:style>
  <w:style w:type="character" w:customStyle="1" w:styleId="TextocomentarioCar">
    <w:name w:val="Texto comentario Car"/>
    <w:basedOn w:val="Fuentedeprrafopredeter"/>
    <w:link w:val="Textocomentario"/>
    <w:uiPriority w:val="99"/>
    <w:semiHidden/>
    <w:rsid w:val="00BF263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F2639"/>
    <w:rPr>
      <w:b/>
      <w:bCs/>
    </w:rPr>
  </w:style>
  <w:style w:type="character" w:customStyle="1" w:styleId="AsuntodelcomentarioCar">
    <w:name w:val="Asunto del comentario Car"/>
    <w:basedOn w:val="TextocomentarioCar"/>
    <w:link w:val="Asuntodelcomentario"/>
    <w:uiPriority w:val="99"/>
    <w:semiHidden/>
    <w:rsid w:val="00BF2639"/>
    <w:rPr>
      <w:rFonts w:ascii="Times New Roman" w:eastAsia="Times New Roman" w:hAnsi="Times New Roman" w:cs="Times New Roman"/>
      <w:b/>
      <w:bCs/>
      <w:sz w:val="20"/>
      <w:szCs w:val="20"/>
      <w:lang w:val="es-ES" w:eastAsia="es-ES"/>
    </w:rPr>
  </w:style>
  <w:style w:type="paragraph" w:customStyle="1" w:styleId="expandido">
    <w:name w:val="expandido"/>
    <w:basedOn w:val="Normal"/>
    <w:rsid w:val="00AA2FBE"/>
    <w:pPr>
      <w:spacing w:line="360" w:lineRule="auto"/>
      <w:jc w:val="center"/>
    </w:pPr>
    <w:rPr>
      <w:b/>
      <w:smallCaps/>
      <w:spacing w:val="50"/>
      <w:szCs w:val="20"/>
      <w:lang w:val="es-ES_tradnl"/>
    </w:rPr>
  </w:style>
  <w:style w:type="paragraph" w:customStyle="1" w:styleId="1">
    <w:name w:val="1"/>
    <w:basedOn w:val="Normal"/>
    <w:link w:val="1Car"/>
    <w:rsid w:val="00AA2FBE"/>
    <w:pPr>
      <w:tabs>
        <w:tab w:val="left" w:pos="1260"/>
      </w:tabs>
      <w:spacing w:line="360" w:lineRule="atLeast"/>
      <w:ind w:firstLine="720"/>
      <w:jc w:val="both"/>
    </w:pPr>
    <w:rPr>
      <w:rFonts w:ascii="Times" w:hAnsi="Times"/>
      <w:szCs w:val="20"/>
      <w:lang w:val="es-ES_tradnl"/>
    </w:rPr>
  </w:style>
  <w:style w:type="character" w:customStyle="1" w:styleId="1Car">
    <w:name w:val="1 Car"/>
    <w:basedOn w:val="Fuentedeprrafopredeter"/>
    <w:link w:val="1"/>
    <w:rsid w:val="00AA2FBE"/>
    <w:rPr>
      <w:rFonts w:ascii="Times" w:eastAsia="Times New Roman" w:hAnsi="Times" w:cs="Times New Roman"/>
      <w:sz w:val="24"/>
      <w:szCs w:val="20"/>
      <w:lang w:val="es-ES_tradnl" w:eastAsia="es-ES"/>
    </w:rPr>
  </w:style>
  <w:style w:type="table" w:customStyle="1" w:styleId="Tablaconcuadrcula1">
    <w:name w:val="Tabla con cuadrícula1"/>
    <w:basedOn w:val="Tablanormal"/>
    <w:next w:val="Tablaconcuadrcula"/>
    <w:uiPriority w:val="39"/>
    <w:rsid w:val="00C53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4091">
      <w:bodyDiv w:val="1"/>
      <w:marLeft w:val="0"/>
      <w:marRight w:val="0"/>
      <w:marTop w:val="0"/>
      <w:marBottom w:val="0"/>
      <w:divBdr>
        <w:top w:val="none" w:sz="0" w:space="0" w:color="auto"/>
        <w:left w:val="none" w:sz="0" w:space="0" w:color="auto"/>
        <w:bottom w:val="none" w:sz="0" w:space="0" w:color="auto"/>
        <w:right w:val="none" w:sz="0" w:space="0" w:color="auto"/>
      </w:divBdr>
    </w:div>
    <w:div w:id="354620049">
      <w:bodyDiv w:val="1"/>
      <w:marLeft w:val="0"/>
      <w:marRight w:val="0"/>
      <w:marTop w:val="0"/>
      <w:marBottom w:val="0"/>
      <w:divBdr>
        <w:top w:val="none" w:sz="0" w:space="0" w:color="auto"/>
        <w:left w:val="none" w:sz="0" w:space="0" w:color="auto"/>
        <w:bottom w:val="none" w:sz="0" w:space="0" w:color="auto"/>
        <w:right w:val="none" w:sz="0" w:space="0" w:color="auto"/>
      </w:divBdr>
    </w:div>
    <w:div w:id="992639622">
      <w:bodyDiv w:val="1"/>
      <w:marLeft w:val="0"/>
      <w:marRight w:val="0"/>
      <w:marTop w:val="0"/>
      <w:marBottom w:val="0"/>
      <w:divBdr>
        <w:top w:val="none" w:sz="0" w:space="0" w:color="auto"/>
        <w:left w:val="none" w:sz="0" w:space="0" w:color="auto"/>
        <w:bottom w:val="none" w:sz="0" w:space="0" w:color="auto"/>
        <w:right w:val="none" w:sz="0" w:space="0" w:color="auto"/>
      </w:divBdr>
    </w:div>
    <w:div w:id="1209534659">
      <w:bodyDiv w:val="1"/>
      <w:marLeft w:val="0"/>
      <w:marRight w:val="0"/>
      <w:marTop w:val="0"/>
      <w:marBottom w:val="0"/>
      <w:divBdr>
        <w:top w:val="none" w:sz="0" w:space="0" w:color="auto"/>
        <w:left w:val="none" w:sz="0" w:space="0" w:color="auto"/>
        <w:bottom w:val="none" w:sz="0" w:space="0" w:color="auto"/>
        <w:right w:val="none" w:sz="0" w:space="0" w:color="auto"/>
      </w:divBdr>
    </w:div>
    <w:div w:id="1259144442">
      <w:bodyDiv w:val="1"/>
      <w:marLeft w:val="0"/>
      <w:marRight w:val="0"/>
      <w:marTop w:val="0"/>
      <w:marBottom w:val="0"/>
      <w:divBdr>
        <w:top w:val="none" w:sz="0" w:space="0" w:color="auto"/>
        <w:left w:val="none" w:sz="0" w:space="0" w:color="auto"/>
        <w:bottom w:val="none" w:sz="0" w:space="0" w:color="auto"/>
        <w:right w:val="none" w:sz="0" w:space="0" w:color="auto"/>
      </w:divBdr>
    </w:div>
    <w:div w:id="1576042379">
      <w:bodyDiv w:val="1"/>
      <w:marLeft w:val="0"/>
      <w:marRight w:val="0"/>
      <w:marTop w:val="0"/>
      <w:marBottom w:val="0"/>
      <w:divBdr>
        <w:top w:val="none" w:sz="0" w:space="0" w:color="auto"/>
        <w:left w:val="none" w:sz="0" w:space="0" w:color="auto"/>
        <w:bottom w:val="none" w:sz="0" w:space="0" w:color="auto"/>
        <w:right w:val="none" w:sz="0" w:space="0" w:color="auto"/>
      </w:divBdr>
    </w:div>
    <w:div w:id="17052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EAD6D-339D-425F-8CE7-77A953A2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23323</TotalTime>
  <Pages>5</Pages>
  <Words>2494</Words>
  <Characters>13719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283</cp:revision>
  <cp:lastPrinted>2018-02-28T20:57:00Z</cp:lastPrinted>
  <dcterms:created xsi:type="dcterms:W3CDTF">2016-10-21T19:17:00Z</dcterms:created>
  <dcterms:modified xsi:type="dcterms:W3CDTF">2018-07-09T19:02:00Z</dcterms:modified>
</cp:coreProperties>
</file>